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68" w:type="dxa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  <w:insideH w:val="single" w:sz="4" w:space="0" w:color="244061"/>
          <w:insideV w:val="single" w:sz="4" w:space="0" w:color="244061"/>
        </w:tblBorders>
        <w:tblLook w:val="04A0" w:firstRow="1" w:lastRow="0" w:firstColumn="1" w:lastColumn="0" w:noHBand="0" w:noVBand="1"/>
      </w:tblPr>
      <w:tblGrid>
        <w:gridCol w:w="3780"/>
        <w:gridCol w:w="9288"/>
      </w:tblGrid>
      <w:tr w:rsidR="000B6D35" w:rsidRPr="008A54A8" w:rsidTr="008A54A8">
        <w:tc>
          <w:tcPr>
            <w:tcW w:w="3780" w:type="dxa"/>
            <w:shd w:val="clear" w:color="auto" w:fill="4F81BD"/>
          </w:tcPr>
          <w:p w:rsidR="000B6D35" w:rsidRPr="008A54A8" w:rsidRDefault="000B6D35" w:rsidP="00845A9E">
            <w:pPr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  <w:br w:type="page"/>
            </w:r>
            <w:r w:rsidRPr="008A54A8"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  <w:br w:type="page"/>
              <w:t>Detailed Allocations</w:t>
            </w:r>
          </w:p>
        </w:tc>
        <w:tc>
          <w:tcPr>
            <w:tcW w:w="9288" w:type="dxa"/>
            <w:shd w:val="clear" w:color="auto" w:fill="4F81BD"/>
          </w:tcPr>
          <w:p w:rsidR="000B6D35" w:rsidRPr="008A54A8" w:rsidRDefault="00BA48B6" w:rsidP="008A54A8">
            <w:pPr>
              <w:jc w:val="center"/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</w:pPr>
            <w:r w:rsidRPr="00BA48B6"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  <w:t>Idaho State University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Library Support</w:t>
            </w:r>
            <w:r w:rsidR="007211BB" w:rsidRPr="008A54A8"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288" w:type="dxa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Graduate Research Assistantships/Research Associates</w:t>
            </w:r>
          </w:p>
        </w:tc>
        <w:tc>
          <w:tcPr>
            <w:tcW w:w="9288" w:type="dxa"/>
          </w:tcPr>
          <w:p w:rsidR="000B6D35" w:rsidRPr="008A54A8" w:rsidRDefault="00BA48B6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$35,670 – INBRE Research Assistantship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Post Doctoral Fellows</w:t>
            </w:r>
          </w:p>
        </w:tc>
        <w:tc>
          <w:tcPr>
            <w:tcW w:w="9288" w:type="dxa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Technician Support</w:t>
            </w:r>
          </w:p>
        </w:tc>
        <w:tc>
          <w:tcPr>
            <w:tcW w:w="9288" w:type="dxa"/>
          </w:tcPr>
          <w:p w:rsidR="000B6D35" w:rsidRPr="008A54A8" w:rsidRDefault="00BA48B6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$8,350 - research technician for CAMAS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Maintenance Contracts</w:t>
            </w:r>
          </w:p>
        </w:tc>
        <w:tc>
          <w:tcPr>
            <w:tcW w:w="9288" w:type="dxa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Research Equipment</w:t>
            </w:r>
          </w:p>
        </w:tc>
        <w:tc>
          <w:tcPr>
            <w:tcW w:w="9288" w:type="dxa"/>
          </w:tcPr>
          <w:p w:rsidR="000B6D35" w:rsidRPr="008A54A8" w:rsidRDefault="00BA48B6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$42,000 – Confocal microscope</w:t>
            </w:r>
          </w:p>
        </w:tc>
      </w:tr>
      <w:tr w:rsidR="000B6D35" w:rsidRPr="008A54A8" w:rsidTr="008A54A8">
        <w:trPr>
          <w:trHeight w:val="719"/>
        </w:trPr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Competitively Awarded Summer Research Support</w:t>
            </w:r>
          </w:p>
        </w:tc>
        <w:tc>
          <w:tcPr>
            <w:tcW w:w="9288" w:type="dxa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Start-Up Funds for New Hires</w:t>
            </w:r>
          </w:p>
        </w:tc>
        <w:tc>
          <w:tcPr>
            <w:tcW w:w="9288" w:type="dxa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Incentives to Reward Faculty for Research Achievements</w:t>
            </w:r>
          </w:p>
        </w:tc>
        <w:tc>
          <w:tcPr>
            <w:tcW w:w="9288" w:type="dxa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Other</w:t>
            </w:r>
          </w:p>
        </w:tc>
        <w:tc>
          <w:tcPr>
            <w:tcW w:w="9288" w:type="dxa"/>
          </w:tcPr>
          <w:p w:rsidR="000B6D35" w:rsidRPr="008A54A8" w:rsidRDefault="00BA48B6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$38,980 – EPSCoR membership,</w:t>
            </w:r>
            <w:r w:rsidR="00A21B84">
              <w:rPr>
                <w:rFonts w:ascii="Calibri" w:hAnsi="Calibri"/>
                <w:sz w:val="26"/>
                <w:szCs w:val="26"/>
              </w:rPr>
              <w:t xml:space="preserve"> faculty travel funds</w:t>
            </w:r>
            <w:bookmarkStart w:id="0" w:name="_GoBack"/>
            <w:bookmarkEnd w:id="0"/>
          </w:p>
        </w:tc>
      </w:tr>
      <w:tr w:rsidR="000B6D35" w:rsidRPr="008A54A8" w:rsidTr="008A54A8">
        <w:tc>
          <w:tcPr>
            <w:tcW w:w="3780" w:type="dxa"/>
            <w:shd w:val="clear" w:color="auto" w:fill="B8CCE4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Total Allocation</w:t>
            </w:r>
          </w:p>
        </w:tc>
        <w:tc>
          <w:tcPr>
            <w:tcW w:w="9288" w:type="dxa"/>
          </w:tcPr>
          <w:p w:rsidR="000B6D35" w:rsidRPr="008A54A8" w:rsidRDefault="00BA48B6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$125,000</w:t>
            </w:r>
          </w:p>
        </w:tc>
      </w:tr>
    </w:tbl>
    <w:p w:rsidR="00077B17" w:rsidRDefault="00077B17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  <w:insideH w:val="single" w:sz="4" w:space="0" w:color="244061"/>
          <w:insideV w:val="single" w:sz="4" w:space="0" w:color="244061"/>
        </w:tblBorders>
        <w:tblLook w:val="04A0" w:firstRow="1" w:lastRow="0" w:firstColumn="1" w:lastColumn="0" w:noHBand="0" w:noVBand="1"/>
      </w:tblPr>
      <w:tblGrid>
        <w:gridCol w:w="3780"/>
        <w:gridCol w:w="9288"/>
      </w:tblGrid>
      <w:tr w:rsidR="000B6D35" w:rsidRPr="008A54A8" w:rsidTr="008A54A8">
        <w:tc>
          <w:tcPr>
            <w:tcW w:w="3780" w:type="dxa"/>
            <w:shd w:val="clear" w:color="auto" w:fill="4F81BD"/>
          </w:tcPr>
          <w:p w:rsidR="000B6D35" w:rsidRPr="008A54A8" w:rsidRDefault="000B6D35" w:rsidP="000B6D35">
            <w:pPr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  <w:lastRenderedPageBreak/>
              <w:br w:type="page"/>
            </w:r>
            <w:r w:rsidRPr="008A54A8"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  <w:br w:type="page"/>
              <w:t>Detailed Allocations</w:t>
            </w:r>
          </w:p>
        </w:tc>
        <w:tc>
          <w:tcPr>
            <w:tcW w:w="9288" w:type="dxa"/>
            <w:shd w:val="clear" w:color="auto" w:fill="4F81BD"/>
          </w:tcPr>
          <w:p w:rsidR="000B6D35" w:rsidRPr="008A54A8" w:rsidRDefault="00BA48B6" w:rsidP="008A54A8">
            <w:pPr>
              <w:jc w:val="center"/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FFFF"/>
                <w:sz w:val="28"/>
                <w:szCs w:val="28"/>
              </w:rPr>
              <w:t>Idaho State University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Publications</w:t>
            </w:r>
            <w:r w:rsidR="00251D87" w:rsidRPr="008A54A8">
              <w:rPr>
                <w:rFonts w:ascii="Calibri" w:hAnsi="Calibri"/>
                <w:b/>
                <w:bCs/>
                <w:i/>
                <w:iCs/>
              </w:rPr>
              <w:t xml:space="preserve"> in refereed journals</w:t>
            </w:r>
          </w:p>
        </w:tc>
        <w:tc>
          <w:tcPr>
            <w:tcW w:w="9288" w:type="dxa"/>
          </w:tcPr>
          <w:p w:rsidR="000B6D35" w:rsidRPr="008A54A8" w:rsidRDefault="00BA48B6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15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Presentations</w:t>
            </w:r>
            <w:r w:rsidR="00251D87" w:rsidRPr="008A54A8">
              <w:rPr>
                <w:rFonts w:ascii="Calibri" w:hAnsi="Calibri"/>
                <w:b/>
                <w:bCs/>
                <w:i/>
                <w:iCs/>
              </w:rPr>
              <w:t xml:space="preserve"> at professional meetings and conferences</w:t>
            </w:r>
          </w:p>
        </w:tc>
        <w:tc>
          <w:tcPr>
            <w:tcW w:w="9288" w:type="dxa"/>
          </w:tcPr>
          <w:p w:rsidR="000B6D35" w:rsidRPr="008A54A8" w:rsidRDefault="00BA48B6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36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D52CB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 xml:space="preserve">Grants </w:t>
            </w:r>
            <w:r w:rsidR="000B6D35" w:rsidRPr="008A54A8">
              <w:rPr>
                <w:rFonts w:ascii="Calibri" w:hAnsi="Calibri"/>
                <w:b/>
                <w:bCs/>
                <w:i/>
                <w:iCs/>
              </w:rPr>
              <w:t>Received</w:t>
            </w:r>
            <w:r w:rsidR="00251D87" w:rsidRPr="008A54A8">
              <w:rPr>
                <w:rFonts w:ascii="Calibri" w:hAnsi="Calibri"/>
                <w:b/>
                <w:bCs/>
                <w:i/>
                <w:iCs/>
              </w:rPr>
              <w:t xml:space="preserve"> as a result</w:t>
            </w:r>
          </w:p>
        </w:tc>
        <w:tc>
          <w:tcPr>
            <w:tcW w:w="9288" w:type="dxa"/>
          </w:tcPr>
          <w:p w:rsidR="000B6D35" w:rsidRPr="008A54A8" w:rsidRDefault="00BA48B6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4  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Grants Pending</w:t>
            </w:r>
          </w:p>
        </w:tc>
        <w:tc>
          <w:tcPr>
            <w:tcW w:w="9288" w:type="dxa"/>
          </w:tcPr>
          <w:p w:rsidR="000B6D35" w:rsidRPr="008A54A8" w:rsidRDefault="00BA48B6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4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Student Participation</w:t>
            </w:r>
          </w:p>
        </w:tc>
        <w:tc>
          <w:tcPr>
            <w:tcW w:w="9288" w:type="dxa"/>
          </w:tcPr>
          <w:p w:rsidR="000B6D35" w:rsidRPr="008A54A8" w:rsidRDefault="00BA48B6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7 undergraduates, 27 graduates, 80 students in community events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Faculty Participation</w:t>
            </w:r>
          </w:p>
        </w:tc>
        <w:tc>
          <w:tcPr>
            <w:tcW w:w="9288" w:type="dxa"/>
          </w:tcPr>
          <w:p w:rsidR="000B6D35" w:rsidRPr="008A54A8" w:rsidRDefault="00DA7933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15</w:t>
            </w:r>
          </w:p>
        </w:tc>
      </w:tr>
      <w:tr w:rsidR="000B6D35" w:rsidRPr="008A54A8" w:rsidTr="008A54A8">
        <w:trPr>
          <w:trHeight w:val="719"/>
        </w:trPr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Other Participation</w:t>
            </w:r>
          </w:p>
        </w:tc>
        <w:tc>
          <w:tcPr>
            <w:tcW w:w="9288" w:type="dxa"/>
          </w:tcPr>
          <w:p w:rsidR="000B6D35" w:rsidRPr="008A54A8" w:rsidRDefault="00BA48B6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6 postdocs, 16 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0B6D35" w:rsidP="008A54A8">
            <w:pPr>
              <w:spacing w:before="240" w:after="24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Patents</w:t>
            </w:r>
            <w:r w:rsidR="00251D87" w:rsidRPr="008A54A8">
              <w:rPr>
                <w:rFonts w:ascii="Calibri" w:hAnsi="Calibri"/>
                <w:b/>
                <w:bCs/>
                <w:i/>
                <w:iCs/>
              </w:rPr>
              <w:t xml:space="preserve"> Awarded</w:t>
            </w:r>
          </w:p>
        </w:tc>
        <w:tc>
          <w:tcPr>
            <w:tcW w:w="9288" w:type="dxa"/>
          </w:tcPr>
          <w:p w:rsidR="000B6D35" w:rsidRPr="008A54A8" w:rsidRDefault="00DA7933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</w:p>
        </w:tc>
      </w:tr>
      <w:tr w:rsidR="000B6D35" w:rsidRPr="008A54A8" w:rsidTr="008A54A8">
        <w:tc>
          <w:tcPr>
            <w:tcW w:w="3780" w:type="dxa"/>
            <w:shd w:val="clear" w:color="auto" w:fill="DBE5F1"/>
          </w:tcPr>
          <w:p w:rsidR="000B6D35" w:rsidRPr="008A54A8" w:rsidRDefault="00251D87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Patents Pending</w:t>
            </w:r>
          </w:p>
        </w:tc>
        <w:tc>
          <w:tcPr>
            <w:tcW w:w="9288" w:type="dxa"/>
          </w:tcPr>
          <w:p w:rsidR="000B6D35" w:rsidRPr="008A54A8" w:rsidRDefault="00DA7933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0</w:t>
            </w:r>
          </w:p>
        </w:tc>
      </w:tr>
      <w:tr w:rsidR="00251D87" w:rsidRPr="008A54A8" w:rsidTr="008A54A8">
        <w:tc>
          <w:tcPr>
            <w:tcW w:w="3780" w:type="dxa"/>
            <w:shd w:val="clear" w:color="auto" w:fill="DBE5F1"/>
          </w:tcPr>
          <w:p w:rsidR="00251D87" w:rsidRPr="008A54A8" w:rsidRDefault="00251D87" w:rsidP="008A54A8">
            <w:pPr>
              <w:spacing w:before="120" w:after="120"/>
              <w:rPr>
                <w:rFonts w:ascii="Calibri" w:hAnsi="Calibri"/>
                <w:b/>
                <w:bCs/>
                <w:i/>
                <w:iCs/>
              </w:rPr>
            </w:pPr>
            <w:r w:rsidRPr="008A54A8">
              <w:rPr>
                <w:rFonts w:ascii="Calibri" w:hAnsi="Calibri"/>
                <w:b/>
                <w:bCs/>
                <w:i/>
                <w:iCs/>
              </w:rPr>
              <w:t>Manuscripts Submitted</w:t>
            </w:r>
          </w:p>
        </w:tc>
        <w:tc>
          <w:tcPr>
            <w:tcW w:w="9288" w:type="dxa"/>
          </w:tcPr>
          <w:p w:rsidR="00251D87" w:rsidRPr="008A54A8" w:rsidRDefault="00DA7933" w:rsidP="008A54A8">
            <w:pPr>
              <w:spacing w:before="240" w:after="24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7</w:t>
            </w:r>
          </w:p>
        </w:tc>
      </w:tr>
    </w:tbl>
    <w:p w:rsidR="000B6D35" w:rsidRDefault="000B6D35">
      <w:pPr>
        <w:rPr>
          <w:sz w:val="26"/>
          <w:szCs w:val="26"/>
        </w:rPr>
      </w:pPr>
    </w:p>
    <w:p w:rsidR="000B6D35" w:rsidRPr="00251D87" w:rsidRDefault="00251D87">
      <w:pPr>
        <w:rPr>
          <w:rFonts w:ascii="Calibri" w:hAnsi="Calibri"/>
        </w:rPr>
      </w:pPr>
      <w:r w:rsidRPr="00251D87">
        <w:rPr>
          <w:rFonts w:ascii="Calibri" w:hAnsi="Calibri"/>
        </w:rPr>
        <w:t>Notes:</w:t>
      </w:r>
    </w:p>
    <w:p w:rsidR="000B6D35" w:rsidRDefault="000B6D35">
      <w:pPr>
        <w:rPr>
          <w:sz w:val="26"/>
          <w:szCs w:val="26"/>
        </w:rPr>
      </w:pPr>
    </w:p>
    <w:p w:rsidR="00845A9E" w:rsidRPr="00063BBE" w:rsidRDefault="00845A9E">
      <w:pPr>
        <w:rPr>
          <w:sz w:val="26"/>
          <w:szCs w:val="26"/>
        </w:rPr>
      </w:pPr>
    </w:p>
    <w:sectPr w:rsidR="00845A9E" w:rsidRPr="00063BBE" w:rsidSect="00063BBE">
      <w:headerReference w:type="default" r:id="rId7"/>
      <w:footerReference w:type="even" r:id="rId8"/>
      <w:footerReference w:type="default" r:id="rId9"/>
      <w:pgSz w:w="15840" w:h="12240" w:orient="landscape" w:code="1"/>
      <w:pgMar w:top="1152" w:right="1440" w:bottom="1152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3C6" w:rsidRDefault="006353C6">
      <w:r>
        <w:separator/>
      </w:r>
    </w:p>
  </w:endnote>
  <w:endnote w:type="continuationSeparator" w:id="0">
    <w:p w:rsidR="006353C6" w:rsidRDefault="0063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CB" w:rsidRDefault="000D52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52CB" w:rsidRDefault="000D52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CB" w:rsidRDefault="000D52CB">
    <w:pPr>
      <w:pStyle w:val="Footer"/>
      <w:framePr w:wrap="around" w:vAnchor="text" w:hAnchor="margin" w:xAlign="center" w:y="1"/>
      <w:rPr>
        <w:rStyle w:val="PageNumber"/>
        <w:rFonts w:ascii="Arial" w:hAnsi="Arial" w:cs="Arial"/>
        <w:b/>
        <w:bCs/>
      </w:rPr>
    </w:pPr>
    <w:r>
      <w:rPr>
        <w:rStyle w:val="PageNumber"/>
        <w:rFonts w:ascii="Arial" w:hAnsi="Arial" w:cs="Arial"/>
        <w:b/>
        <w:bCs/>
      </w:rPr>
      <w:fldChar w:fldCharType="begin"/>
    </w:r>
    <w:r>
      <w:rPr>
        <w:rStyle w:val="PageNumber"/>
        <w:rFonts w:ascii="Arial" w:hAnsi="Arial" w:cs="Arial"/>
        <w:b/>
        <w:bCs/>
      </w:rPr>
      <w:instrText xml:space="preserve">PAGE  </w:instrText>
    </w:r>
    <w:r>
      <w:rPr>
        <w:rStyle w:val="PageNumber"/>
        <w:rFonts w:ascii="Arial" w:hAnsi="Arial" w:cs="Arial"/>
        <w:b/>
        <w:bCs/>
      </w:rPr>
      <w:fldChar w:fldCharType="separate"/>
    </w:r>
    <w:r w:rsidR="00A21B84">
      <w:rPr>
        <w:rStyle w:val="PageNumber"/>
        <w:rFonts w:ascii="Arial" w:hAnsi="Arial" w:cs="Arial"/>
        <w:b/>
        <w:bCs/>
        <w:noProof/>
      </w:rPr>
      <w:t>2</w:t>
    </w:r>
    <w:r>
      <w:rPr>
        <w:rStyle w:val="PageNumber"/>
        <w:rFonts w:ascii="Arial" w:hAnsi="Arial" w:cs="Arial"/>
        <w:b/>
        <w:bCs/>
      </w:rPr>
      <w:fldChar w:fldCharType="end"/>
    </w:r>
  </w:p>
  <w:p w:rsidR="000D52CB" w:rsidRDefault="000D52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3C6" w:rsidRDefault="006353C6">
      <w:r>
        <w:separator/>
      </w:r>
    </w:p>
  </w:footnote>
  <w:footnote w:type="continuationSeparator" w:id="0">
    <w:p w:rsidR="006353C6" w:rsidRDefault="00635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CB" w:rsidRDefault="000D52CB" w:rsidP="000B6D35">
    <w:pPr>
      <w:pStyle w:val="Header"/>
      <w:jc w:val="center"/>
      <w:rPr>
        <w:rFonts w:ascii="Calibri" w:hAnsi="Calibri" w:cs="Arial"/>
        <w:b/>
        <w:sz w:val="40"/>
        <w:szCs w:val="40"/>
      </w:rPr>
    </w:pPr>
    <w:r w:rsidRPr="00845A9E">
      <w:rPr>
        <w:rFonts w:ascii="Calibri" w:hAnsi="Calibri" w:cs="Arial"/>
        <w:b/>
        <w:sz w:val="40"/>
        <w:szCs w:val="40"/>
      </w:rPr>
      <w:t>FY 201</w:t>
    </w:r>
    <w:r w:rsidR="005F076C">
      <w:rPr>
        <w:rFonts w:ascii="Calibri" w:hAnsi="Calibri" w:cs="Arial"/>
        <w:b/>
        <w:sz w:val="40"/>
        <w:szCs w:val="40"/>
      </w:rPr>
      <w:t>2</w:t>
    </w:r>
    <w:r w:rsidRPr="00845A9E">
      <w:rPr>
        <w:rFonts w:ascii="Calibri" w:hAnsi="Calibri" w:cs="Arial"/>
        <w:b/>
        <w:sz w:val="40"/>
        <w:szCs w:val="40"/>
      </w:rPr>
      <w:t xml:space="preserve"> INFRASTRUCTURE REPORT SUMMARY</w:t>
    </w:r>
  </w:p>
  <w:p w:rsidR="000D52CB" w:rsidRPr="000B6D35" w:rsidRDefault="000D52CB" w:rsidP="000B6D35">
    <w:pPr>
      <w:pStyle w:val="Header"/>
      <w:jc w:val="center"/>
      <w:rPr>
        <w:rFonts w:ascii="Calibri" w:hAnsi="Calibri" w:cs="Arial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B39"/>
    <w:rsid w:val="0005575E"/>
    <w:rsid w:val="00063BBE"/>
    <w:rsid w:val="00077B17"/>
    <w:rsid w:val="000B6D35"/>
    <w:rsid w:val="000D52CB"/>
    <w:rsid w:val="00153409"/>
    <w:rsid w:val="002070DE"/>
    <w:rsid w:val="00223BDE"/>
    <w:rsid w:val="00251D87"/>
    <w:rsid w:val="00282008"/>
    <w:rsid w:val="003B10F5"/>
    <w:rsid w:val="00424097"/>
    <w:rsid w:val="004C3AD7"/>
    <w:rsid w:val="00582C59"/>
    <w:rsid w:val="0059067D"/>
    <w:rsid w:val="005F076C"/>
    <w:rsid w:val="00610A4A"/>
    <w:rsid w:val="00626AF6"/>
    <w:rsid w:val="006353C6"/>
    <w:rsid w:val="007211BB"/>
    <w:rsid w:val="007F37A8"/>
    <w:rsid w:val="00845A9E"/>
    <w:rsid w:val="008A54A8"/>
    <w:rsid w:val="009413B2"/>
    <w:rsid w:val="00A034DC"/>
    <w:rsid w:val="00A167E6"/>
    <w:rsid w:val="00A21B84"/>
    <w:rsid w:val="00A53737"/>
    <w:rsid w:val="00B626A7"/>
    <w:rsid w:val="00B7429B"/>
    <w:rsid w:val="00BA48B6"/>
    <w:rsid w:val="00D736F1"/>
    <w:rsid w:val="00D96B39"/>
    <w:rsid w:val="00DA7933"/>
    <w:rsid w:val="00E4276B"/>
    <w:rsid w:val="00FB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24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Colorful2">
    <w:name w:val="Table Colorful 2"/>
    <w:basedOn w:val="TableNormal"/>
    <w:rsid w:val="0042409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240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42409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845A9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845A9E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24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Colorful2">
    <w:name w:val="Table Colorful 2"/>
    <w:basedOn w:val="TableNormal"/>
    <w:rsid w:val="0042409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240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42409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845A9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845A9E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Allocations and Results</vt:lpstr>
    </vt:vector>
  </TitlesOfParts>
  <Company>Professional Technical Education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Allocations and Results</dc:title>
  <dc:creator>herctemp</dc:creator>
  <cp:lastModifiedBy>eastdebb</cp:lastModifiedBy>
  <cp:revision>2</cp:revision>
  <cp:lastPrinted>2003-09-15T16:44:00Z</cp:lastPrinted>
  <dcterms:created xsi:type="dcterms:W3CDTF">2013-01-15T22:16:00Z</dcterms:created>
  <dcterms:modified xsi:type="dcterms:W3CDTF">2013-01-15T22:16:00Z</dcterms:modified>
</cp:coreProperties>
</file>