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DE45ED" w:rsidRDefault="00DE45ED" w:rsidP="008A54A8">
            <w:pPr>
              <w:jc w:val="center"/>
              <w:rPr>
                <w:rFonts w:ascii="Calibri" w:hAnsi="Calibri"/>
                <w:b/>
                <w:bCs/>
                <w:iCs/>
                <w:color w:val="FFFF00"/>
                <w:sz w:val="28"/>
                <w:szCs w:val="28"/>
              </w:rPr>
            </w:pPr>
            <w:r w:rsidRPr="00DE45ED">
              <w:rPr>
                <w:rFonts w:ascii="Calibri" w:hAnsi="Calibri"/>
                <w:b/>
                <w:bCs/>
                <w:iCs/>
                <w:color w:val="FFFF00"/>
                <w:sz w:val="28"/>
                <w:szCs w:val="28"/>
              </w:rPr>
              <w:t>Dollar Amounts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12363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12363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 Doctoral Fellows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F10CAC" w:rsidP="00474B96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$11,037</w:t>
            </w:r>
            <w:r w:rsidR="00686322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  <w:r w:rsidR="00041D38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9A522D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0B6D35" w:rsidRPr="008A54A8" w:rsidRDefault="00CE7770" w:rsidP="00C82BF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CE7770">
              <w:rPr>
                <w:rFonts w:ascii="Calibri" w:hAnsi="Calibri"/>
                <w:sz w:val="26"/>
                <w:szCs w:val="26"/>
              </w:rPr>
              <w:t>$</w:t>
            </w:r>
            <w:r w:rsidR="00C82BF8">
              <w:rPr>
                <w:rFonts w:ascii="Calibri" w:hAnsi="Calibri"/>
                <w:sz w:val="26"/>
                <w:szCs w:val="26"/>
              </w:rPr>
              <w:t>38,963</w:t>
            </w:r>
            <w:r w:rsidR="00686322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7B4EE7" w:rsidRDefault="00BE470E" w:rsidP="008A54A8">
            <w:pPr>
              <w:spacing w:before="240" w:after="2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$</w:t>
            </w:r>
            <w:r w:rsidR="00C82BF8">
              <w:rPr>
                <w:rFonts w:ascii="Calibri" w:hAnsi="Calibri"/>
                <w:b/>
                <w:sz w:val="26"/>
                <w:szCs w:val="26"/>
              </w:rPr>
              <w:t>50,000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51"/>
        <w:gridCol w:w="9199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9A522D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t>Lewis-Clark State College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EE14DA" w:rsidRDefault="00EE14DA" w:rsidP="00542801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 – Workforce Training:</w:t>
            </w:r>
          </w:p>
          <w:p w:rsidR="00EE14DA" w:rsidRDefault="00EE14DA" w:rsidP="00EE14DA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EE14DA">
              <w:rPr>
                <w:rFonts w:ascii="Calibri" w:hAnsi="Calibri"/>
                <w:sz w:val="26"/>
                <w:szCs w:val="26"/>
              </w:rPr>
              <w:t>Collaborative Partnerships to Address Workforce Education in a Rural Region: A Case Study. Published by the Online Journal for Workforce Education and Development.</w:t>
            </w:r>
          </w:p>
          <w:p w:rsidR="00EE14DA" w:rsidRDefault="00EE14DA" w:rsidP="00EE14DA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Linking Technology Education in Rural Schools in North Central Idaho to Manufacturing.  The Journal of Technology, Management and Applied Engineering Special Edition January 2015.</w:t>
            </w:r>
          </w:p>
          <w:p w:rsidR="00EE14DA" w:rsidRPr="00EE14DA" w:rsidRDefault="00EE14DA" w:rsidP="00EE14DA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Using “Expert Employees” to Identify Duties and Tasks for CADD Technicians in North Central Idaho: Lessons Learned from a Modified DACUM Process. Published by the Online Journal for Workforce Education and Development, Vol7 Issue 1(2014).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</w:t>
            </w:r>
            <w:r w:rsidR="00B80E8E">
              <w:rPr>
                <w:rFonts w:ascii="Calibri" w:hAnsi="Calibri"/>
                <w:b/>
                <w:bCs/>
                <w:i/>
                <w:iCs/>
              </w:rPr>
              <w:t>es</w:t>
            </w:r>
          </w:p>
        </w:tc>
        <w:tc>
          <w:tcPr>
            <w:tcW w:w="9288" w:type="dxa"/>
          </w:tcPr>
          <w:p w:rsidR="00A15D1C" w:rsidRPr="008A54A8" w:rsidRDefault="00542801" w:rsidP="0059155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2 – Dental Hygiene Program: </w:t>
            </w:r>
            <w:r>
              <w:rPr>
                <w:rFonts w:ascii="Calibri" w:hAnsi="Calibri"/>
                <w:sz w:val="26"/>
                <w:szCs w:val="26"/>
              </w:rPr>
              <w:br/>
              <w:t xml:space="preserve">              The Millennium Fund</w:t>
            </w:r>
            <w:r>
              <w:rPr>
                <w:rFonts w:ascii="Calibri" w:hAnsi="Calibri"/>
                <w:sz w:val="26"/>
                <w:szCs w:val="26"/>
              </w:rPr>
              <w:br/>
              <w:t xml:space="preserve">              North Central Idaho Dental Hygiene Component Meeting Presentation</w:t>
            </w:r>
            <w:r w:rsidR="00F96653">
              <w:rPr>
                <w:rFonts w:ascii="Calibri" w:hAnsi="Calibri"/>
                <w:sz w:val="26"/>
                <w:szCs w:val="26"/>
              </w:rPr>
              <w:br/>
              <w:t>1 – TRIO: “</w:t>
            </w:r>
            <w:r w:rsidR="00716BD3">
              <w:rPr>
                <w:rFonts w:ascii="Calibri" w:hAnsi="Calibri"/>
                <w:sz w:val="26"/>
                <w:szCs w:val="26"/>
              </w:rPr>
              <w:t>Taking the F</w:t>
            </w:r>
            <w:r w:rsidR="00F96653">
              <w:rPr>
                <w:rFonts w:ascii="Calibri" w:hAnsi="Calibri"/>
                <w:sz w:val="26"/>
                <w:szCs w:val="26"/>
              </w:rPr>
              <w:t>ear Out of Peer Reviews”</w:t>
            </w:r>
            <w:r w:rsidR="00716BD3">
              <w:rPr>
                <w:rFonts w:ascii="Calibri" w:hAnsi="Calibri"/>
                <w:sz w:val="26"/>
                <w:szCs w:val="26"/>
              </w:rPr>
              <w:br/>
              <w:t xml:space="preserve">1 – Hells </w:t>
            </w:r>
            <w:r w:rsidR="006D4BF5">
              <w:rPr>
                <w:rFonts w:ascii="Calibri" w:hAnsi="Calibri"/>
                <w:sz w:val="26"/>
                <w:szCs w:val="26"/>
              </w:rPr>
              <w:t>Canyon Institute: “Layers of Learning: Critical Regionalism, Interdisciplinary, and Collaboration in Hells Canyon”</w:t>
            </w:r>
            <w:r w:rsidR="00A15D1C">
              <w:rPr>
                <w:rFonts w:ascii="Calibri" w:hAnsi="Calibri"/>
                <w:sz w:val="26"/>
                <w:szCs w:val="26"/>
              </w:rPr>
              <w:br/>
              <w:t>3 – TESLA:</w:t>
            </w:r>
            <w:r w:rsidR="00A15D1C">
              <w:rPr>
                <w:rFonts w:ascii="Calibri" w:hAnsi="Calibri"/>
                <w:sz w:val="26"/>
                <w:szCs w:val="26"/>
              </w:rPr>
              <w:br/>
              <w:t xml:space="preserve">              Idaho MSP Meeting</w:t>
            </w:r>
            <w:r w:rsidR="00A15D1C">
              <w:rPr>
                <w:rFonts w:ascii="Calibri" w:hAnsi="Calibri"/>
                <w:sz w:val="26"/>
                <w:szCs w:val="26"/>
              </w:rPr>
              <w:br/>
              <w:t xml:space="preserve">              US Dept. of Ed MSP Directors Meeting</w:t>
            </w:r>
            <w:r w:rsidR="00A15D1C">
              <w:rPr>
                <w:rFonts w:ascii="Calibri" w:hAnsi="Calibri"/>
                <w:sz w:val="26"/>
                <w:szCs w:val="26"/>
              </w:rPr>
              <w:br/>
              <w:t xml:space="preserve">              Hawaii International Conference in Education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D96B09" w:rsidRPr="008A54A8" w:rsidRDefault="00F9665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 – TRIO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lastRenderedPageBreak/>
              <w:t>Grants Pending</w:t>
            </w:r>
          </w:p>
        </w:tc>
        <w:tc>
          <w:tcPr>
            <w:tcW w:w="9288" w:type="dxa"/>
          </w:tcPr>
          <w:p w:rsidR="00D96B09" w:rsidRPr="008A54A8" w:rsidRDefault="00542801" w:rsidP="00D96B0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 – The Millennium Fund (Dental Hygiene)</w:t>
            </w:r>
            <w:r w:rsidR="00A15D1C">
              <w:rPr>
                <w:rFonts w:ascii="Calibri" w:hAnsi="Calibri"/>
                <w:sz w:val="26"/>
                <w:szCs w:val="26"/>
              </w:rPr>
              <w:br/>
              <w:t xml:space="preserve">1 – iSTEM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94636C" w:rsidRPr="008A54A8" w:rsidRDefault="00542801" w:rsidP="003547A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 – INBRE 3 Year 2</w:t>
            </w:r>
            <w:r w:rsidR="00F96653">
              <w:rPr>
                <w:rFonts w:ascii="Calibri" w:hAnsi="Calibri"/>
                <w:sz w:val="26"/>
                <w:szCs w:val="26"/>
              </w:rPr>
              <w:br/>
              <w:t>9 – Nontraditional by Gender</w:t>
            </w:r>
            <w:r w:rsidR="006D4BF5">
              <w:rPr>
                <w:rFonts w:ascii="Calibri" w:hAnsi="Calibri"/>
                <w:sz w:val="26"/>
                <w:szCs w:val="26"/>
              </w:rPr>
              <w:br/>
              <w:t>13 – Hells Canyon Institute</w:t>
            </w:r>
            <w:r w:rsidR="0094636C">
              <w:rPr>
                <w:rFonts w:ascii="Calibri" w:hAnsi="Calibri"/>
                <w:sz w:val="26"/>
                <w:szCs w:val="26"/>
              </w:rPr>
              <w:br/>
              <w:t>31 – Native American History Workshop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94636C" w:rsidRPr="008A54A8" w:rsidRDefault="00542801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 – INBRE 3 Year 2</w:t>
            </w:r>
            <w:r>
              <w:rPr>
                <w:rFonts w:ascii="Calibri" w:hAnsi="Calibri"/>
                <w:sz w:val="26"/>
                <w:szCs w:val="26"/>
              </w:rPr>
              <w:br/>
              <w:t xml:space="preserve">1 – Dental Hygiene </w:t>
            </w:r>
            <w:r w:rsidR="00F96653">
              <w:rPr>
                <w:rFonts w:ascii="Calibri" w:hAnsi="Calibri"/>
                <w:sz w:val="26"/>
                <w:szCs w:val="26"/>
              </w:rPr>
              <w:br/>
              <w:t>35 – Nontraditional by Gender</w:t>
            </w:r>
            <w:r w:rsidR="006D4BF5">
              <w:rPr>
                <w:rFonts w:ascii="Calibri" w:hAnsi="Calibri"/>
                <w:sz w:val="26"/>
                <w:szCs w:val="26"/>
              </w:rPr>
              <w:br/>
              <w:t>8 – Hells Canyon Institute</w:t>
            </w:r>
            <w:r w:rsidR="00A15D1C">
              <w:rPr>
                <w:rFonts w:ascii="Calibri" w:hAnsi="Calibri"/>
                <w:sz w:val="26"/>
                <w:szCs w:val="26"/>
              </w:rPr>
              <w:br/>
              <w:t xml:space="preserve">3 – TESLA </w:t>
            </w:r>
            <w:r w:rsidR="0094636C">
              <w:rPr>
                <w:rFonts w:ascii="Calibri" w:hAnsi="Calibri"/>
                <w:sz w:val="26"/>
                <w:szCs w:val="26"/>
              </w:rPr>
              <w:br/>
              <w:t>9 – Native American History Workshop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453BDD" w:rsidRPr="008A54A8" w:rsidRDefault="006D4BF5" w:rsidP="00F848B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5 – Hells Canyon Institute </w:t>
            </w:r>
            <w:r w:rsidR="00A15D1C">
              <w:rPr>
                <w:rFonts w:ascii="Calibri" w:hAnsi="Calibri"/>
                <w:sz w:val="26"/>
                <w:szCs w:val="26"/>
              </w:rPr>
              <w:br/>
              <w:t xml:space="preserve">20 – TESLA </w:t>
            </w:r>
            <w:r w:rsidR="0094636C">
              <w:rPr>
                <w:rFonts w:ascii="Calibri" w:hAnsi="Calibri"/>
                <w:sz w:val="26"/>
                <w:szCs w:val="26"/>
              </w:rPr>
              <w:br/>
              <w:t>17 – Native American History Workshop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453BDD" w:rsidRPr="008A54A8" w:rsidRDefault="00542801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 – INBRE 3 Year 2</w:t>
            </w:r>
            <w:r>
              <w:rPr>
                <w:rFonts w:ascii="Calibri" w:hAnsi="Calibri"/>
                <w:sz w:val="26"/>
                <w:szCs w:val="26"/>
              </w:rPr>
              <w:br/>
              <w:t>1 – Dental Hygiene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845A9E" w:rsidRPr="00DA47D2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  <w:r w:rsidR="00AC1E90">
        <w:rPr>
          <w:rFonts w:ascii="Calibri" w:hAnsi="Calibri"/>
        </w:rPr>
        <w:t xml:space="preserve"> </w:t>
      </w:r>
      <w:r w:rsidR="00AC1E90" w:rsidRPr="00AC1E90">
        <w:rPr>
          <w:rFonts w:ascii="Calibri" w:hAnsi="Calibri"/>
        </w:rPr>
        <w:t>Though technically not a research institution, LCSC grant activity supported by HERC reinforces faculty and student engagement in research.</w:t>
      </w:r>
    </w:p>
    <w:sectPr w:rsidR="00845A9E" w:rsidRPr="00DA47D2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13" w:rsidRDefault="00D85513">
      <w:r>
        <w:separator/>
      </w:r>
    </w:p>
  </w:endnote>
  <w:endnote w:type="continuationSeparator" w:id="0">
    <w:p w:rsidR="00D85513" w:rsidRDefault="00D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445D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52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445D57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 w:rsidR="000D52CB"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237599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13" w:rsidRDefault="00D85513">
      <w:r>
        <w:separator/>
      </w:r>
    </w:p>
  </w:footnote>
  <w:footnote w:type="continuationSeparator" w:id="0">
    <w:p w:rsidR="00D85513" w:rsidRDefault="00D8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5D2075">
      <w:rPr>
        <w:rFonts w:ascii="Calibri" w:hAnsi="Calibri" w:cs="Arial"/>
        <w:b/>
        <w:sz w:val="40"/>
        <w:szCs w:val="40"/>
      </w:rPr>
      <w:t>5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AAB"/>
    <w:multiLevelType w:val="hybridMultilevel"/>
    <w:tmpl w:val="2FC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9"/>
    <w:rsid w:val="00041D38"/>
    <w:rsid w:val="000530A9"/>
    <w:rsid w:val="0005575E"/>
    <w:rsid w:val="00063BBE"/>
    <w:rsid w:val="000718AE"/>
    <w:rsid w:val="00077B17"/>
    <w:rsid w:val="000B6D35"/>
    <w:rsid w:val="000C5089"/>
    <w:rsid w:val="000D52CB"/>
    <w:rsid w:val="0012363C"/>
    <w:rsid w:val="00153409"/>
    <w:rsid w:val="002035A4"/>
    <w:rsid w:val="002070DE"/>
    <w:rsid w:val="00223BDE"/>
    <w:rsid w:val="00237599"/>
    <w:rsid w:val="00237FA1"/>
    <w:rsid w:val="00251D87"/>
    <w:rsid w:val="00260C91"/>
    <w:rsid w:val="002642F1"/>
    <w:rsid w:val="00282008"/>
    <w:rsid w:val="002B601A"/>
    <w:rsid w:val="002D5EC6"/>
    <w:rsid w:val="002E1687"/>
    <w:rsid w:val="003547A2"/>
    <w:rsid w:val="003B10F5"/>
    <w:rsid w:val="00423B26"/>
    <w:rsid w:val="00424097"/>
    <w:rsid w:val="00445D57"/>
    <w:rsid w:val="00453BDD"/>
    <w:rsid w:val="00471B5A"/>
    <w:rsid w:val="00474B96"/>
    <w:rsid w:val="004C3AD7"/>
    <w:rsid w:val="00542801"/>
    <w:rsid w:val="00582C59"/>
    <w:rsid w:val="0059067D"/>
    <w:rsid w:val="00591559"/>
    <w:rsid w:val="005D2075"/>
    <w:rsid w:val="005D322E"/>
    <w:rsid w:val="005F23C2"/>
    <w:rsid w:val="00605756"/>
    <w:rsid w:val="00610A4A"/>
    <w:rsid w:val="00626AF6"/>
    <w:rsid w:val="006301AF"/>
    <w:rsid w:val="00686322"/>
    <w:rsid w:val="006C6C3E"/>
    <w:rsid w:val="006D4BF5"/>
    <w:rsid w:val="006D5996"/>
    <w:rsid w:val="00701176"/>
    <w:rsid w:val="00710226"/>
    <w:rsid w:val="00716BD3"/>
    <w:rsid w:val="007211BB"/>
    <w:rsid w:val="00727A6E"/>
    <w:rsid w:val="00767497"/>
    <w:rsid w:val="00792C83"/>
    <w:rsid w:val="007A477D"/>
    <w:rsid w:val="007B4EE7"/>
    <w:rsid w:val="007F37A8"/>
    <w:rsid w:val="008362EF"/>
    <w:rsid w:val="00845A9E"/>
    <w:rsid w:val="008538C8"/>
    <w:rsid w:val="0088794D"/>
    <w:rsid w:val="008A0982"/>
    <w:rsid w:val="008A54A8"/>
    <w:rsid w:val="008A6E57"/>
    <w:rsid w:val="008B05CE"/>
    <w:rsid w:val="008C196E"/>
    <w:rsid w:val="00915657"/>
    <w:rsid w:val="009331ED"/>
    <w:rsid w:val="00937546"/>
    <w:rsid w:val="009413B2"/>
    <w:rsid w:val="0094636C"/>
    <w:rsid w:val="009A522D"/>
    <w:rsid w:val="009B6DA0"/>
    <w:rsid w:val="00A034DC"/>
    <w:rsid w:val="00A03F5D"/>
    <w:rsid w:val="00A15D1C"/>
    <w:rsid w:val="00A167E6"/>
    <w:rsid w:val="00A23756"/>
    <w:rsid w:val="00A464B5"/>
    <w:rsid w:val="00A53737"/>
    <w:rsid w:val="00A81396"/>
    <w:rsid w:val="00A8387C"/>
    <w:rsid w:val="00AC1E90"/>
    <w:rsid w:val="00B126B0"/>
    <w:rsid w:val="00B13DD1"/>
    <w:rsid w:val="00B626A7"/>
    <w:rsid w:val="00B71FA6"/>
    <w:rsid w:val="00B7429B"/>
    <w:rsid w:val="00B80E8E"/>
    <w:rsid w:val="00B842A6"/>
    <w:rsid w:val="00BE1E5E"/>
    <w:rsid w:val="00BE470E"/>
    <w:rsid w:val="00BF43E0"/>
    <w:rsid w:val="00C75F2D"/>
    <w:rsid w:val="00C82BF8"/>
    <w:rsid w:val="00C86DA2"/>
    <w:rsid w:val="00CC1EEF"/>
    <w:rsid w:val="00CD355C"/>
    <w:rsid w:val="00CE7770"/>
    <w:rsid w:val="00D02D74"/>
    <w:rsid w:val="00D065F4"/>
    <w:rsid w:val="00D170C8"/>
    <w:rsid w:val="00D210D9"/>
    <w:rsid w:val="00D7334F"/>
    <w:rsid w:val="00D736F1"/>
    <w:rsid w:val="00D85513"/>
    <w:rsid w:val="00D96015"/>
    <w:rsid w:val="00D96B09"/>
    <w:rsid w:val="00D96B39"/>
    <w:rsid w:val="00DA47D2"/>
    <w:rsid w:val="00DE45ED"/>
    <w:rsid w:val="00E06516"/>
    <w:rsid w:val="00E4276B"/>
    <w:rsid w:val="00E63D3A"/>
    <w:rsid w:val="00E82815"/>
    <w:rsid w:val="00E82A33"/>
    <w:rsid w:val="00EE14DA"/>
    <w:rsid w:val="00F10CAC"/>
    <w:rsid w:val="00F3362E"/>
    <w:rsid w:val="00F341A7"/>
    <w:rsid w:val="00F46C8E"/>
    <w:rsid w:val="00F848BF"/>
    <w:rsid w:val="00F96653"/>
    <w:rsid w:val="00FB0A7F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046AE-2AC2-44B9-8A23-8ACAFF3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815"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8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815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E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Becky Blankenbaker</cp:lastModifiedBy>
  <cp:revision>2</cp:revision>
  <cp:lastPrinted>2003-09-15T16:44:00Z</cp:lastPrinted>
  <dcterms:created xsi:type="dcterms:W3CDTF">2016-03-15T18:48:00Z</dcterms:created>
  <dcterms:modified xsi:type="dcterms:W3CDTF">2016-03-15T18:48:00Z</dcterms:modified>
</cp:coreProperties>
</file>