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A1A5" w14:textId="77777777" w:rsidR="002829EE" w:rsidRPr="008C6B0C" w:rsidRDefault="008C6B0C" w:rsidP="008C6B0C">
      <w:pPr>
        <w:spacing w:after="0"/>
        <w:rPr>
          <w:sz w:val="24"/>
          <w:szCs w:val="24"/>
        </w:rPr>
      </w:pPr>
      <w:r w:rsidRPr="008C6B0C">
        <w:rPr>
          <w:sz w:val="24"/>
          <w:szCs w:val="24"/>
        </w:rPr>
        <w:t xml:space="preserve">TO:  </w:t>
      </w:r>
      <w:r w:rsidRPr="008C6B0C">
        <w:rPr>
          <w:sz w:val="24"/>
          <w:szCs w:val="24"/>
        </w:rPr>
        <w:tab/>
      </w:r>
      <w:r w:rsidRPr="008C6B0C">
        <w:rPr>
          <w:sz w:val="24"/>
          <w:szCs w:val="24"/>
        </w:rPr>
        <w:tab/>
        <w:t>Idaho SBOE HERC</w:t>
      </w:r>
    </w:p>
    <w:p w14:paraId="20942A2F" w14:textId="77777777" w:rsidR="008C6B0C" w:rsidRPr="008C6B0C" w:rsidRDefault="008C6B0C" w:rsidP="008C6B0C">
      <w:pPr>
        <w:spacing w:after="0"/>
        <w:rPr>
          <w:sz w:val="24"/>
          <w:szCs w:val="24"/>
        </w:rPr>
      </w:pPr>
      <w:r w:rsidRPr="008C6B0C">
        <w:rPr>
          <w:sz w:val="24"/>
          <w:szCs w:val="24"/>
        </w:rPr>
        <w:t xml:space="preserve">FROM: </w:t>
      </w:r>
      <w:r w:rsidRPr="008C6B0C">
        <w:rPr>
          <w:sz w:val="24"/>
          <w:szCs w:val="24"/>
        </w:rPr>
        <w:tab/>
        <w:t>Sonia Martinez, MPA, Undergraduate Research and Outreach Director</w:t>
      </w:r>
    </w:p>
    <w:p w14:paraId="6F230E7C" w14:textId="77777777" w:rsidR="008C6B0C" w:rsidRPr="008C6B0C" w:rsidRDefault="008C6B0C" w:rsidP="008C6B0C">
      <w:pPr>
        <w:spacing w:after="0"/>
        <w:rPr>
          <w:sz w:val="24"/>
          <w:szCs w:val="24"/>
        </w:rPr>
      </w:pPr>
      <w:r w:rsidRPr="008C6B0C">
        <w:rPr>
          <w:sz w:val="24"/>
          <w:szCs w:val="24"/>
        </w:rPr>
        <w:t>DATE:</w:t>
      </w:r>
      <w:r w:rsidRPr="008C6B0C">
        <w:rPr>
          <w:sz w:val="24"/>
          <w:szCs w:val="24"/>
        </w:rPr>
        <w:tab/>
      </w:r>
      <w:r w:rsidRPr="008C6B0C">
        <w:rPr>
          <w:sz w:val="24"/>
          <w:szCs w:val="24"/>
        </w:rPr>
        <w:tab/>
        <w:t>November 16, 2023</w:t>
      </w:r>
    </w:p>
    <w:p w14:paraId="2EEF9AD7" w14:textId="77777777" w:rsidR="008C6B0C" w:rsidRDefault="008C6B0C" w:rsidP="008C6B0C">
      <w:pPr>
        <w:spacing w:after="0"/>
        <w:rPr>
          <w:sz w:val="24"/>
          <w:szCs w:val="24"/>
        </w:rPr>
      </w:pPr>
      <w:r w:rsidRPr="008C6B0C">
        <w:rPr>
          <w:sz w:val="24"/>
          <w:szCs w:val="24"/>
        </w:rPr>
        <w:t xml:space="preserve">Regarding: </w:t>
      </w:r>
      <w:r w:rsidRPr="008C6B0C">
        <w:rPr>
          <w:sz w:val="24"/>
          <w:szCs w:val="24"/>
        </w:rPr>
        <w:tab/>
        <w:t>ISU FY 23 Undergraduate Research SBOE HERC Funds Report</w:t>
      </w:r>
    </w:p>
    <w:p w14:paraId="3914043F" w14:textId="77777777" w:rsidR="008C6B0C" w:rsidRPr="008C6B0C" w:rsidRDefault="008C6B0C" w:rsidP="008C6B0C">
      <w:pPr>
        <w:spacing w:after="0"/>
        <w:rPr>
          <w:color w:val="4472C4" w:themeColor="accent1"/>
          <w:sz w:val="24"/>
          <w:szCs w:val="24"/>
        </w:rPr>
      </w:pPr>
    </w:p>
    <w:p w14:paraId="4FF3AC11" w14:textId="40875879" w:rsidR="00563741" w:rsidRDefault="002829EE">
      <w:r>
        <w:t>In FY 2</w:t>
      </w:r>
      <w:r w:rsidR="008C6B0C">
        <w:t>3</w:t>
      </w:r>
      <w:r>
        <w:t xml:space="preserve">, we </w:t>
      </w:r>
      <w:r w:rsidR="008C6B0C">
        <w:t>implemented</w:t>
      </w:r>
      <w:r>
        <w:t xml:space="preserve"> </w:t>
      </w:r>
      <w:r w:rsidR="0034772B">
        <w:t xml:space="preserve">the FY </w:t>
      </w:r>
      <w:proofErr w:type="gramStart"/>
      <w:r w:rsidR="0034772B">
        <w:t>2</w:t>
      </w:r>
      <w:r w:rsidR="008C6B0C">
        <w:t>2</w:t>
      </w:r>
      <w:r w:rsidR="00B40C57">
        <w:t xml:space="preserve"> </w:t>
      </w:r>
      <w:r w:rsidR="0034772B">
        <w:t>year</w:t>
      </w:r>
      <w:proofErr w:type="gramEnd"/>
      <w:r w:rsidR="0034772B">
        <w:t xml:space="preserve"> plan</w:t>
      </w:r>
      <w:r w:rsidR="008C6B0C">
        <w:t>,</w:t>
      </w:r>
      <w:r w:rsidR="0034772B">
        <w:t xml:space="preserve"> </w:t>
      </w:r>
      <w:r w:rsidR="008C6B0C">
        <w:t>emphasizing</w:t>
      </w:r>
      <w:r w:rsidR="0034772B">
        <w:t xml:space="preserve"> the student-mentor relationship. Our guiding </w:t>
      </w:r>
      <w:r w:rsidR="008C6B0C">
        <w:t>principle</w:t>
      </w:r>
      <w:r w:rsidR="0034772B">
        <w:t xml:space="preserve"> </w:t>
      </w:r>
      <w:r w:rsidR="002F3589">
        <w:t>was</w:t>
      </w:r>
      <w:r w:rsidR="0034772B">
        <w:t xml:space="preserve"> to ensure the student receive</w:t>
      </w:r>
      <w:r w:rsidR="008C6B0C">
        <w:t>d effective mentorship that would catalyze</w:t>
      </w:r>
      <w:r w:rsidR="0034772B">
        <w:t xml:space="preserve"> the student to develop critical thinking and creative inquiry skills</w:t>
      </w:r>
      <w:r w:rsidR="004C7E9D">
        <w:t xml:space="preserve">. </w:t>
      </w:r>
      <w:r w:rsidR="00311CE1">
        <w:t xml:space="preserve">Because </w:t>
      </w:r>
      <w:r w:rsidR="008C6B0C">
        <w:t>many first-generation college students are</w:t>
      </w:r>
      <w:r w:rsidR="00311CE1">
        <w:t xml:space="preserve"> unfamiliar with research, we cast a campus</w:t>
      </w:r>
      <w:r w:rsidR="008C6B0C">
        <w:t xml:space="preserve">-wide </w:t>
      </w:r>
      <w:r w:rsidR="00311CE1">
        <w:t xml:space="preserve">net of information to inform students about the paid undergraduate research opportunity, thus </w:t>
      </w:r>
      <w:r w:rsidR="00563741">
        <w:t>creating</w:t>
      </w:r>
      <w:r w:rsidR="00311CE1">
        <w:t xml:space="preserve"> access for low-income</w:t>
      </w:r>
      <w:r w:rsidR="008C6B0C">
        <w:t>,</w:t>
      </w:r>
      <w:r w:rsidR="00311CE1">
        <w:t xml:space="preserve"> talented students</w:t>
      </w:r>
      <w:r w:rsidR="00563741">
        <w:t xml:space="preserve">. According to the Bureau of Labor Statistics, STEM majors are experiencing strong industry growth and the best return on investment. </w:t>
      </w:r>
      <w:r w:rsidR="00724457">
        <w:t xml:space="preserve">Further, the Council on Undergraduate Research finds that it </w:t>
      </w:r>
      <w:r w:rsidR="008C6B0C">
        <w:t>dramatical</w:t>
      </w:r>
      <w:r w:rsidR="00724457">
        <w:t>ly improves academic performance, retention, and persistence</w:t>
      </w:r>
      <w:r w:rsidR="007904A7">
        <w:t xml:space="preserve"> (CUR, 2023). </w:t>
      </w:r>
    </w:p>
    <w:p w14:paraId="521CF772" w14:textId="4873486C" w:rsidR="008C6B0C" w:rsidRDefault="004C7E9D" w:rsidP="004C7E9D">
      <w:r>
        <w:t xml:space="preserve">We noticed the fruits of the undergraduate research experience </w:t>
      </w:r>
      <w:r w:rsidR="008C6B0C">
        <w:t>cultivated from</w:t>
      </w:r>
      <w:r>
        <w:t xml:space="preserve"> the student and mentor</w:t>
      </w:r>
      <w:r w:rsidR="008C6B0C">
        <w:t xml:space="preserve"> relationship</w:t>
      </w:r>
      <w:r>
        <w:t xml:space="preserve">. The students who participated in this grant cycle </w:t>
      </w:r>
      <w:r w:rsidR="006B34EE">
        <w:t>significantly improved their confidence,</w:t>
      </w:r>
      <w:r>
        <w:t xml:space="preserve"> critical thinking skills</w:t>
      </w:r>
      <w:r w:rsidR="006B34EE">
        <w:t>,</w:t>
      </w:r>
      <w:r>
        <w:t xml:space="preserve"> and scientific learning that they can apply in a workforce setting. To provide the opportunity to </w:t>
      </w:r>
      <w:r w:rsidR="008C6B0C">
        <w:t>more</w:t>
      </w:r>
      <w:r>
        <w:t xml:space="preserve"> students, we awarded grants to </w:t>
      </w:r>
      <w:r w:rsidR="00B56045">
        <w:t xml:space="preserve">six </w:t>
      </w:r>
      <w:r>
        <w:t xml:space="preserve">labs with projects that included two to three undergraduate students with </w:t>
      </w:r>
      <w:r w:rsidR="008C6B0C">
        <w:t xml:space="preserve">a total participation of </w:t>
      </w:r>
      <w:r w:rsidR="006B34EE">
        <w:t>fifteen</w:t>
      </w:r>
      <w:r>
        <w:t xml:space="preserve"> </w:t>
      </w:r>
      <w:r w:rsidR="008C6B0C">
        <w:t>students</w:t>
      </w:r>
      <w:r>
        <w:t xml:space="preserve">. Faculty who received awards were from </w:t>
      </w:r>
      <w:r w:rsidR="008C6B0C">
        <w:t>various</w:t>
      </w:r>
      <w:r>
        <w:t xml:space="preserve"> research fields in Biological </w:t>
      </w:r>
      <w:r w:rsidR="005C697A">
        <w:t>S</w:t>
      </w:r>
      <w:r>
        <w:t xml:space="preserve">ciences, Anthropology, and Chemistry. Please </w:t>
      </w:r>
      <w:r w:rsidR="006B34EE">
        <w:t xml:space="preserve">take a </w:t>
      </w:r>
      <w:r>
        <w:t>look at the attached reports from the students and faculty on their successful research outcomes.</w:t>
      </w:r>
      <w:r w:rsidRPr="004C7E9D">
        <w:t xml:space="preserve"> </w:t>
      </w:r>
      <w:r w:rsidR="008C6B0C">
        <w:t>With gained skill sets in the lab and field work,</w:t>
      </w:r>
      <w:r w:rsidR="005C697A">
        <w:t xml:space="preserve"> some</w:t>
      </w:r>
      <w:r w:rsidR="008C6B0C">
        <w:t xml:space="preserve"> participants were able to apply for other funding sources and continue their research in the Summer Research Experience, where they also participated in the Boise State Undergraduate Research Community via Zoom and the Idaho Conference on Undergraduate Research, ICUR.</w:t>
      </w:r>
      <w:r w:rsidR="006B34EE">
        <w:t xml:space="preserve"> Still, other students </w:t>
      </w:r>
      <w:r w:rsidR="005C697A">
        <w:t>report an inspiration to attend graduate school</w:t>
      </w:r>
      <w:r w:rsidR="006B34EE">
        <w:t xml:space="preserve">. </w:t>
      </w:r>
    </w:p>
    <w:p w14:paraId="3C4DA023" w14:textId="77777777" w:rsidR="008C6B0C" w:rsidRDefault="008C6B0C" w:rsidP="004C7E9D">
      <w:r>
        <w:t xml:space="preserve">A total </w:t>
      </w:r>
      <w:r w:rsidR="004C7E9D">
        <w:t xml:space="preserve">of $5,490 </w:t>
      </w:r>
      <w:r>
        <w:t>in travel funds were</w:t>
      </w:r>
      <w:r w:rsidR="004C7E9D">
        <w:t xml:space="preserve"> awarded to eight students to present their research at </w:t>
      </w:r>
      <w:r w:rsidR="002F3589">
        <w:t>numerous</w:t>
      </w:r>
      <w:r w:rsidR="004C7E9D">
        <w:t xml:space="preserve"> national </w:t>
      </w:r>
      <w:r w:rsidR="002F3589">
        <w:t xml:space="preserve">science </w:t>
      </w:r>
      <w:r w:rsidR="004C7E9D">
        <w:t>conferences</w:t>
      </w:r>
      <w:r>
        <w:t>, including</w:t>
      </w:r>
      <w:r w:rsidR="002F3589">
        <w:t xml:space="preserve"> the Society for Integrative and </w:t>
      </w:r>
      <w:r>
        <w:t>C</w:t>
      </w:r>
      <w:r w:rsidR="002F3589">
        <w:t xml:space="preserve">omparative Biology, the American Chemical Society, </w:t>
      </w:r>
      <w:r>
        <w:t xml:space="preserve">and </w:t>
      </w:r>
      <w:r w:rsidR="002F3589">
        <w:t xml:space="preserve">the Society for the Advancement of Hispanic and Native </w:t>
      </w:r>
      <w:r>
        <w:t>American S</w:t>
      </w:r>
      <w:r w:rsidR="002F3589">
        <w:t xml:space="preserve">tudents in Science, </w:t>
      </w:r>
      <w:r>
        <w:t xml:space="preserve">held </w:t>
      </w:r>
      <w:r w:rsidR="002F3589">
        <w:t>in Puerto Rico</w:t>
      </w:r>
      <w:r>
        <w:t>. T</w:t>
      </w:r>
      <w:r w:rsidR="002F3589">
        <w:t>wo Anthropology students were guest panelists at the Western Literature Association Conference</w:t>
      </w:r>
      <w:r>
        <w:t>,</w:t>
      </w:r>
      <w:r w:rsidR="002F3589">
        <w:t xml:space="preserve"> where they spoke about their research to a national audience.</w:t>
      </w:r>
    </w:p>
    <w:p w14:paraId="090542BF" w14:textId="52B5D527" w:rsidR="008C6B0C" w:rsidRDefault="008C6B0C" w:rsidP="004C7E9D">
      <w:r>
        <w:t>Students who participated in funded HERC Undergradu</w:t>
      </w:r>
      <w:r w:rsidR="00B40C57">
        <w:t>a</w:t>
      </w:r>
      <w:r>
        <w:t>te Research had the opportunity to present their research at the ISU Undergradu</w:t>
      </w:r>
      <w:r w:rsidR="00B40C57">
        <w:t>a</w:t>
      </w:r>
      <w:r>
        <w:t xml:space="preserve">te Research Symposium 2023. Thirty-two students presented posters to the campus community. Several participants received invitations to present their work </w:t>
      </w:r>
      <w:r w:rsidR="005C697A">
        <w:t>at</w:t>
      </w:r>
      <w:r>
        <w:t xml:space="preserve"> the BSU Idaho Conference on Undergraduate Research (ICUR) held in July 2023. Sixty individuals from Idaho State University participated in ICUR; twelve students presented research. </w:t>
      </w:r>
    </w:p>
    <w:p w14:paraId="29DE5FAC" w14:textId="74EE2328" w:rsidR="008C6B0C" w:rsidRDefault="008C6B0C" w:rsidP="004C7E9D">
      <w:r>
        <w:t xml:space="preserve">The ISU McNair program received $10,000 in funding for participants to attend conferences to make presentations and conduct research projects. </w:t>
      </w:r>
    </w:p>
    <w:p w14:paraId="421E5619" w14:textId="53127226" w:rsidR="006B34EE" w:rsidRDefault="005C697A" w:rsidP="004C7E9D">
      <w:r>
        <w:t>Five of the six recipients</w:t>
      </w:r>
      <w:r w:rsidR="00B56045">
        <w:t xml:space="preserve"> stayed slightly under budget</w:t>
      </w:r>
      <w:r>
        <w:t>,</w:t>
      </w:r>
      <w:r w:rsidR="00B56045">
        <w:t xml:space="preserve"> </w:t>
      </w:r>
      <w:r>
        <w:t xml:space="preserve">totaling </w:t>
      </w:r>
      <w:r w:rsidR="00B56045">
        <w:t>$298.75</w:t>
      </w:r>
      <w:r>
        <w:t xml:space="preserve">, which was distributed </w:t>
      </w:r>
      <w:r w:rsidR="00B56045">
        <w:t xml:space="preserve">to the </w:t>
      </w:r>
      <w:r>
        <w:t>l</w:t>
      </w:r>
      <w:r w:rsidR="00B56045">
        <w:t>ab that went over budget $481.0</w:t>
      </w:r>
      <w:r>
        <w:t>8</w:t>
      </w:r>
      <w:r w:rsidR="00B56045">
        <w:t xml:space="preserve">. </w:t>
      </w:r>
    </w:p>
    <w:p w14:paraId="53090B7F" w14:textId="6FC54A1D" w:rsidR="008C6B0C" w:rsidRDefault="008C6B0C" w:rsidP="004C7E9D">
      <w:r>
        <w:t xml:space="preserve">The attached files include </w:t>
      </w:r>
      <w:r w:rsidR="005C697A">
        <w:t xml:space="preserve">the </w:t>
      </w:r>
      <w:r>
        <w:t xml:space="preserve">faculty and student experience reports and </w:t>
      </w:r>
      <w:r w:rsidR="005C697A">
        <w:t xml:space="preserve">the </w:t>
      </w:r>
      <w:r>
        <w:t xml:space="preserve">student posters.  </w:t>
      </w:r>
    </w:p>
    <w:sectPr w:rsidR="008C6B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A3ED" w14:textId="77777777" w:rsidR="0033770C" w:rsidRDefault="0033770C" w:rsidP="005C697A">
      <w:pPr>
        <w:spacing w:after="0" w:line="240" w:lineRule="auto"/>
      </w:pPr>
      <w:r>
        <w:separator/>
      </w:r>
    </w:p>
  </w:endnote>
  <w:endnote w:type="continuationSeparator" w:id="0">
    <w:p w14:paraId="1ED12B62" w14:textId="77777777" w:rsidR="0033770C" w:rsidRDefault="0033770C" w:rsidP="005C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09F4" w14:textId="77777777" w:rsidR="005C697A" w:rsidRDefault="005C6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3A65" w14:textId="309CAFE5" w:rsidR="005C697A" w:rsidRDefault="005C697A">
    <w:pPr>
      <w:pStyle w:val="Footer"/>
    </w:pPr>
    <w:r>
      <w:t>Idaho State University, Office for Research, 921 South 8</w:t>
    </w:r>
    <w:r w:rsidRPr="005C697A">
      <w:rPr>
        <w:vertAlign w:val="superscript"/>
      </w:rPr>
      <w:t>th</w:t>
    </w:r>
    <w:r>
      <w:t xml:space="preserve"> Avenue, Stop 8286, Pocatello, ID 83209-8286</w:t>
    </w:r>
  </w:p>
  <w:p w14:paraId="7493422C" w14:textId="77777777" w:rsidR="005C697A" w:rsidRDefault="005C6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B292" w14:textId="77777777" w:rsidR="005C697A" w:rsidRDefault="005C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D583" w14:textId="77777777" w:rsidR="0033770C" w:rsidRDefault="0033770C" w:rsidP="005C697A">
      <w:pPr>
        <w:spacing w:after="0" w:line="240" w:lineRule="auto"/>
      </w:pPr>
      <w:r>
        <w:separator/>
      </w:r>
    </w:p>
  </w:footnote>
  <w:footnote w:type="continuationSeparator" w:id="0">
    <w:p w14:paraId="23F91EBC" w14:textId="77777777" w:rsidR="0033770C" w:rsidRDefault="0033770C" w:rsidP="005C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538A" w14:textId="77777777" w:rsidR="005C697A" w:rsidRDefault="005C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2BD9" w14:textId="77777777" w:rsidR="005C697A" w:rsidRDefault="005C6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3ED8" w14:textId="77777777" w:rsidR="005C697A" w:rsidRDefault="005C6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NjYztbA0MzUyMLRU0lEKTi0uzszPAykwrgUAUoBPcSwAAAA="/>
  </w:docVars>
  <w:rsids>
    <w:rsidRoot w:val="002829EE"/>
    <w:rsid w:val="001F3CAC"/>
    <w:rsid w:val="00247D96"/>
    <w:rsid w:val="002829EE"/>
    <w:rsid w:val="002F3589"/>
    <w:rsid w:val="00311CE1"/>
    <w:rsid w:val="0033770C"/>
    <w:rsid w:val="0034772B"/>
    <w:rsid w:val="004C7E9D"/>
    <w:rsid w:val="00563741"/>
    <w:rsid w:val="005C697A"/>
    <w:rsid w:val="006B34EE"/>
    <w:rsid w:val="00724457"/>
    <w:rsid w:val="0074163E"/>
    <w:rsid w:val="007904A7"/>
    <w:rsid w:val="008C6B0C"/>
    <w:rsid w:val="00B062B0"/>
    <w:rsid w:val="00B40C57"/>
    <w:rsid w:val="00B56045"/>
    <w:rsid w:val="00B93B4D"/>
    <w:rsid w:val="00C97752"/>
    <w:rsid w:val="00F1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031F"/>
  <w15:chartTrackingRefBased/>
  <w15:docId w15:val="{65A455E7-BDC8-40E4-9DA3-736E509B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40C57"/>
    <w:pPr>
      <w:spacing w:after="0" w:line="240" w:lineRule="auto"/>
    </w:pPr>
  </w:style>
  <w:style w:type="paragraph" w:styleId="BalloonText">
    <w:name w:val="Balloon Text"/>
    <w:basedOn w:val="Normal"/>
    <w:link w:val="BalloonTextChar"/>
    <w:uiPriority w:val="99"/>
    <w:semiHidden/>
    <w:unhideWhenUsed/>
    <w:rsid w:val="00B9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4D"/>
    <w:rPr>
      <w:rFonts w:ascii="Segoe UI" w:hAnsi="Segoe UI" w:cs="Segoe UI"/>
      <w:sz w:val="18"/>
      <w:szCs w:val="18"/>
    </w:rPr>
  </w:style>
  <w:style w:type="paragraph" w:styleId="Header">
    <w:name w:val="header"/>
    <w:basedOn w:val="Normal"/>
    <w:link w:val="HeaderChar"/>
    <w:uiPriority w:val="99"/>
    <w:unhideWhenUsed/>
    <w:rsid w:val="005C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7A"/>
  </w:style>
  <w:style w:type="paragraph" w:styleId="Footer">
    <w:name w:val="footer"/>
    <w:basedOn w:val="Normal"/>
    <w:link w:val="FooterChar"/>
    <w:uiPriority w:val="99"/>
    <w:unhideWhenUsed/>
    <w:rsid w:val="005C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Martinez</dc:creator>
  <cp:keywords/>
  <dc:description/>
  <cp:lastModifiedBy>John J. Thomas</cp:lastModifiedBy>
  <cp:revision>2</cp:revision>
  <dcterms:created xsi:type="dcterms:W3CDTF">2023-12-04T15:08:00Z</dcterms:created>
  <dcterms:modified xsi:type="dcterms:W3CDTF">2023-12-04T15:08:00Z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1b4702d8-2c83-4715-9e77-9f270c1d70e6</vt:lpwstr>
  </property>
</Properties>
</file>