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068" w:type="dxa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  <w:insideH w:val="single" w:sz="4" w:space="0" w:color="244061"/>
          <w:insideV w:val="single" w:sz="4" w:space="0" w:color="244061"/>
        </w:tblBorders>
        <w:tblLook w:val="04A0" w:firstRow="1" w:lastRow="0" w:firstColumn="1" w:lastColumn="0" w:noHBand="0" w:noVBand="1"/>
      </w:tblPr>
      <w:tblGrid>
        <w:gridCol w:w="3780"/>
        <w:gridCol w:w="9288"/>
      </w:tblGrid>
      <w:tr w:rsidR="000B6D35" w:rsidRPr="008A54A8" w14:paraId="650E664F" w14:textId="77777777" w:rsidTr="008A54A8">
        <w:tc>
          <w:tcPr>
            <w:tcW w:w="3780" w:type="dxa"/>
            <w:shd w:val="clear" w:color="auto" w:fill="4F81BD"/>
          </w:tcPr>
          <w:p w14:paraId="2CD570BC" w14:textId="77777777" w:rsidR="000B6D35" w:rsidRPr="008A54A8" w:rsidRDefault="000B6D35" w:rsidP="00845A9E">
            <w:pPr>
              <w:rPr>
                <w:rFonts w:ascii="Calibri" w:hAnsi="Calibri"/>
                <w:b/>
                <w:bCs/>
                <w:i/>
                <w:iCs/>
                <w:color w:val="FFFFFF"/>
                <w:sz w:val="28"/>
                <w:szCs w:val="28"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  <w:color w:val="FFFFFF"/>
                <w:sz w:val="28"/>
                <w:szCs w:val="28"/>
              </w:rPr>
              <w:br w:type="page"/>
            </w:r>
            <w:r w:rsidRPr="008A54A8">
              <w:rPr>
                <w:rFonts w:ascii="Calibri" w:hAnsi="Calibri"/>
                <w:b/>
                <w:bCs/>
                <w:i/>
                <w:iCs/>
                <w:color w:val="FFFFFF"/>
                <w:sz w:val="28"/>
                <w:szCs w:val="28"/>
              </w:rPr>
              <w:br w:type="page"/>
              <w:t>Detailed Allocations</w:t>
            </w:r>
          </w:p>
        </w:tc>
        <w:tc>
          <w:tcPr>
            <w:tcW w:w="9288" w:type="dxa"/>
            <w:shd w:val="clear" w:color="auto" w:fill="4F81BD"/>
          </w:tcPr>
          <w:p w14:paraId="1352A847" w14:textId="77777777" w:rsidR="000B6D35" w:rsidRPr="008A54A8" w:rsidRDefault="000B6D35" w:rsidP="008A54A8">
            <w:pPr>
              <w:jc w:val="center"/>
              <w:rPr>
                <w:rFonts w:ascii="Calibri" w:hAnsi="Calibri"/>
                <w:b/>
                <w:bCs/>
                <w:i/>
                <w:iCs/>
                <w:color w:val="FFFFFF"/>
                <w:sz w:val="28"/>
                <w:szCs w:val="28"/>
              </w:rPr>
            </w:pPr>
          </w:p>
        </w:tc>
      </w:tr>
      <w:tr w:rsidR="000B6D35" w:rsidRPr="008A54A8" w14:paraId="01C77316" w14:textId="77777777" w:rsidTr="008A54A8">
        <w:tc>
          <w:tcPr>
            <w:tcW w:w="3780" w:type="dxa"/>
            <w:shd w:val="clear" w:color="auto" w:fill="DBE5F1"/>
          </w:tcPr>
          <w:p w14:paraId="7477DF94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Library Support</w:t>
            </w:r>
            <w:r w:rsidR="007211BB" w:rsidRPr="008A54A8">
              <w:rPr>
                <w:rFonts w:ascii="Calibri" w:hAnsi="Calibr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9288" w:type="dxa"/>
          </w:tcPr>
          <w:p w14:paraId="35C92CC6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67665BB5" w14:textId="77777777" w:rsidTr="008A54A8">
        <w:tc>
          <w:tcPr>
            <w:tcW w:w="3780" w:type="dxa"/>
            <w:shd w:val="clear" w:color="auto" w:fill="DBE5F1"/>
          </w:tcPr>
          <w:p w14:paraId="5B96CD96" w14:textId="77777777" w:rsidR="000B6D35" w:rsidRPr="008A54A8" w:rsidRDefault="000B6D35" w:rsidP="008A54A8">
            <w:pPr>
              <w:spacing w:before="120" w:after="12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Graduate Research Assistantships/Research Associates</w:t>
            </w:r>
          </w:p>
        </w:tc>
        <w:tc>
          <w:tcPr>
            <w:tcW w:w="9288" w:type="dxa"/>
          </w:tcPr>
          <w:p w14:paraId="4359CEFB" w14:textId="7FA18D27" w:rsidR="000D0970" w:rsidRPr="008A54A8" w:rsidRDefault="000D0970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11B8D476" w14:textId="77777777" w:rsidTr="008A54A8">
        <w:tc>
          <w:tcPr>
            <w:tcW w:w="3780" w:type="dxa"/>
            <w:shd w:val="clear" w:color="auto" w:fill="DBE5F1"/>
          </w:tcPr>
          <w:p w14:paraId="5CD91781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Post Doctoral Fellows</w:t>
            </w:r>
          </w:p>
        </w:tc>
        <w:tc>
          <w:tcPr>
            <w:tcW w:w="9288" w:type="dxa"/>
          </w:tcPr>
          <w:p w14:paraId="0F678728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6B668C41" w14:textId="77777777" w:rsidTr="008A54A8">
        <w:tc>
          <w:tcPr>
            <w:tcW w:w="3780" w:type="dxa"/>
            <w:shd w:val="clear" w:color="auto" w:fill="DBE5F1"/>
          </w:tcPr>
          <w:p w14:paraId="7ABB7EEB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Technician Support</w:t>
            </w:r>
          </w:p>
        </w:tc>
        <w:tc>
          <w:tcPr>
            <w:tcW w:w="9288" w:type="dxa"/>
          </w:tcPr>
          <w:p w14:paraId="0600E53A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4D766DEF" w14:textId="77777777" w:rsidTr="008A54A8">
        <w:tc>
          <w:tcPr>
            <w:tcW w:w="3780" w:type="dxa"/>
            <w:shd w:val="clear" w:color="auto" w:fill="DBE5F1"/>
          </w:tcPr>
          <w:p w14:paraId="581F7D91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Maintenance Contracts</w:t>
            </w:r>
          </w:p>
        </w:tc>
        <w:tc>
          <w:tcPr>
            <w:tcW w:w="9288" w:type="dxa"/>
          </w:tcPr>
          <w:p w14:paraId="4B210981" w14:textId="77777777" w:rsidR="00964673" w:rsidRPr="008A54A8" w:rsidRDefault="00964673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3349FE81" w14:textId="77777777" w:rsidTr="008A54A8">
        <w:tc>
          <w:tcPr>
            <w:tcW w:w="3780" w:type="dxa"/>
            <w:shd w:val="clear" w:color="auto" w:fill="DBE5F1"/>
          </w:tcPr>
          <w:p w14:paraId="53643C05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Research Equipment</w:t>
            </w:r>
          </w:p>
        </w:tc>
        <w:tc>
          <w:tcPr>
            <w:tcW w:w="9288" w:type="dxa"/>
          </w:tcPr>
          <w:p w14:paraId="28AC551E" w14:textId="1563E20D" w:rsidR="001A1AA9" w:rsidRDefault="005D316A" w:rsidP="00616AEE">
            <w:pPr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$</w:t>
            </w:r>
            <w:r w:rsidR="00A33342">
              <w:rPr>
                <w:rFonts w:ascii="Calibri" w:hAnsi="Calibri"/>
                <w:sz w:val="26"/>
                <w:szCs w:val="26"/>
              </w:rPr>
              <w:t>200,000</w:t>
            </w:r>
          </w:p>
          <w:p w14:paraId="6800D536" w14:textId="77777777" w:rsidR="00553696" w:rsidRDefault="00553696" w:rsidP="00616AEE">
            <w:pPr>
              <w:rPr>
                <w:rFonts w:ascii="Calibri" w:hAnsi="Calibri"/>
                <w:sz w:val="26"/>
                <w:szCs w:val="26"/>
              </w:rPr>
            </w:pPr>
          </w:p>
          <w:p w14:paraId="475F6F9F" w14:textId="5EDE3111" w:rsidR="001A1AA9" w:rsidRPr="008A54A8" w:rsidRDefault="001A1AA9" w:rsidP="00616AEE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01ACC8EF" w14:textId="77777777" w:rsidTr="008A54A8">
        <w:trPr>
          <w:trHeight w:val="719"/>
        </w:trPr>
        <w:tc>
          <w:tcPr>
            <w:tcW w:w="3780" w:type="dxa"/>
            <w:shd w:val="clear" w:color="auto" w:fill="DBE5F1"/>
          </w:tcPr>
          <w:p w14:paraId="38B5693D" w14:textId="77777777" w:rsidR="000B6D35" w:rsidRPr="008A54A8" w:rsidRDefault="000B6D35" w:rsidP="008A54A8">
            <w:pPr>
              <w:spacing w:before="120" w:after="12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Competitively Awarded Summer Research Support</w:t>
            </w:r>
          </w:p>
        </w:tc>
        <w:tc>
          <w:tcPr>
            <w:tcW w:w="9288" w:type="dxa"/>
          </w:tcPr>
          <w:p w14:paraId="229322DA" w14:textId="77777777" w:rsidR="00964673" w:rsidRPr="008A54A8" w:rsidRDefault="00964673" w:rsidP="000D0970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604749F6" w14:textId="77777777" w:rsidTr="008A54A8">
        <w:tc>
          <w:tcPr>
            <w:tcW w:w="3780" w:type="dxa"/>
            <w:shd w:val="clear" w:color="auto" w:fill="DBE5F1"/>
          </w:tcPr>
          <w:p w14:paraId="5CA53417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Start-Up Funds for New Hires</w:t>
            </w:r>
          </w:p>
        </w:tc>
        <w:tc>
          <w:tcPr>
            <w:tcW w:w="9288" w:type="dxa"/>
          </w:tcPr>
          <w:p w14:paraId="48CC4A32" w14:textId="6FF666DE" w:rsidR="000B6D35" w:rsidRPr="008A54A8" w:rsidRDefault="00A33342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$50,000</w:t>
            </w:r>
          </w:p>
        </w:tc>
      </w:tr>
      <w:tr w:rsidR="000B6D35" w:rsidRPr="008A54A8" w14:paraId="7633E0CE" w14:textId="77777777" w:rsidTr="008A54A8">
        <w:tc>
          <w:tcPr>
            <w:tcW w:w="3780" w:type="dxa"/>
            <w:shd w:val="clear" w:color="auto" w:fill="DBE5F1"/>
          </w:tcPr>
          <w:p w14:paraId="29ED4E7E" w14:textId="77777777" w:rsidR="000B6D35" w:rsidRPr="008A54A8" w:rsidRDefault="000B6D35" w:rsidP="008A54A8">
            <w:pPr>
              <w:spacing w:before="120" w:after="12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Incentives to Reward Faculty for Research Achievements</w:t>
            </w:r>
          </w:p>
        </w:tc>
        <w:tc>
          <w:tcPr>
            <w:tcW w:w="9288" w:type="dxa"/>
          </w:tcPr>
          <w:p w14:paraId="0FE8EF60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48B1633E" w14:textId="77777777" w:rsidTr="008A54A8">
        <w:tc>
          <w:tcPr>
            <w:tcW w:w="3780" w:type="dxa"/>
            <w:shd w:val="clear" w:color="auto" w:fill="DBE5F1"/>
          </w:tcPr>
          <w:p w14:paraId="3F44421C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Other</w:t>
            </w:r>
          </w:p>
        </w:tc>
        <w:tc>
          <w:tcPr>
            <w:tcW w:w="9288" w:type="dxa"/>
          </w:tcPr>
          <w:p w14:paraId="38A90F01" w14:textId="276842A4" w:rsidR="00B47A1A" w:rsidRPr="008A54A8" w:rsidRDefault="00B47A1A" w:rsidP="00B47A1A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0902606E" w14:textId="77777777" w:rsidTr="008A54A8">
        <w:tc>
          <w:tcPr>
            <w:tcW w:w="3780" w:type="dxa"/>
            <w:shd w:val="clear" w:color="auto" w:fill="B8CCE4"/>
          </w:tcPr>
          <w:p w14:paraId="58391F1C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Total Allocation</w:t>
            </w:r>
          </w:p>
        </w:tc>
        <w:tc>
          <w:tcPr>
            <w:tcW w:w="9288" w:type="dxa"/>
          </w:tcPr>
          <w:p w14:paraId="02357001" w14:textId="0A1ADD35" w:rsidR="000B6D35" w:rsidRDefault="00553696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250</w:t>
            </w:r>
            <w:r w:rsidR="00A33342">
              <w:rPr>
                <w:rFonts w:ascii="Calibri" w:hAnsi="Calibri"/>
                <w:sz w:val="26"/>
                <w:szCs w:val="26"/>
              </w:rPr>
              <w:t>,000</w:t>
            </w:r>
          </w:p>
          <w:p w14:paraId="226B49FE" w14:textId="09C5BECD" w:rsidR="00553696" w:rsidRPr="008A54A8" w:rsidRDefault="00553696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</w:tbl>
    <w:p w14:paraId="3B3A168E" w14:textId="77777777" w:rsidR="00077B17" w:rsidRDefault="00077B17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  <w:insideH w:val="single" w:sz="4" w:space="0" w:color="244061"/>
          <w:insideV w:val="single" w:sz="4" w:space="0" w:color="244061"/>
        </w:tblBorders>
        <w:tblLook w:val="04A0" w:firstRow="1" w:lastRow="0" w:firstColumn="1" w:lastColumn="0" w:noHBand="0" w:noVBand="1"/>
      </w:tblPr>
      <w:tblGrid>
        <w:gridCol w:w="3757"/>
        <w:gridCol w:w="9193"/>
      </w:tblGrid>
      <w:tr w:rsidR="000B6D35" w:rsidRPr="008A54A8" w14:paraId="0D00CC0E" w14:textId="77777777" w:rsidTr="008A54A8">
        <w:tc>
          <w:tcPr>
            <w:tcW w:w="3780" w:type="dxa"/>
            <w:shd w:val="clear" w:color="auto" w:fill="4F81BD"/>
          </w:tcPr>
          <w:p w14:paraId="3E802113" w14:textId="77777777" w:rsidR="000B6D35" w:rsidRPr="008A54A8" w:rsidRDefault="000B6D35" w:rsidP="000B6D35">
            <w:pPr>
              <w:rPr>
                <w:rFonts w:ascii="Calibri" w:hAnsi="Calibri"/>
                <w:b/>
                <w:bCs/>
                <w:i/>
                <w:iCs/>
                <w:color w:val="FFFFFF"/>
                <w:sz w:val="28"/>
                <w:szCs w:val="28"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  <w:color w:val="FFFFFF"/>
                <w:sz w:val="28"/>
                <w:szCs w:val="28"/>
              </w:rPr>
              <w:br w:type="page"/>
            </w:r>
            <w:r w:rsidRPr="008A54A8">
              <w:rPr>
                <w:rFonts w:ascii="Calibri" w:hAnsi="Calibri"/>
                <w:b/>
                <w:bCs/>
                <w:i/>
                <w:iCs/>
                <w:color w:val="FFFFFF"/>
                <w:sz w:val="28"/>
                <w:szCs w:val="28"/>
              </w:rPr>
              <w:br w:type="page"/>
              <w:t>Detailed Allocations</w:t>
            </w:r>
          </w:p>
        </w:tc>
        <w:tc>
          <w:tcPr>
            <w:tcW w:w="9288" w:type="dxa"/>
            <w:shd w:val="clear" w:color="auto" w:fill="4F81BD"/>
          </w:tcPr>
          <w:p w14:paraId="5481A76C" w14:textId="77777777" w:rsidR="000B6D35" w:rsidRPr="008A54A8" w:rsidRDefault="000B6D35" w:rsidP="008A54A8">
            <w:pPr>
              <w:jc w:val="center"/>
              <w:rPr>
                <w:rFonts w:ascii="Calibri" w:hAnsi="Calibri"/>
                <w:b/>
                <w:bCs/>
                <w:i/>
                <w:iCs/>
                <w:color w:val="FFFFFF"/>
                <w:sz w:val="28"/>
                <w:szCs w:val="28"/>
              </w:rPr>
            </w:pPr>
          </w:p>
        </w:tc>
      </w:tr>
      <w:tr w:rsidR="000B6D35" w:rsidRPr="008A54A8" w14:paraId="12ECD8EF" w14:textId="77777777" w:rsidTr="008A54A8">
        <w:tc>
          <w:tcPr>
            <w:tcW w:w="3780" w:type="dxa"/>
            <w:shd w:val="clear" w:color="auto" w:fill="DBE5F1"/>
          </w:tcPr>
          <w:p w14:paraId="72A0E530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Publications</w:t>
            </w:r>
            <w:r w:rsidR="00251D87" w:rsidRPr="008A54A8">
              <w:rPr>
                <w:rFonts w:ascii="Calibri" w:hAnsi="Calibri"/>
                <w:b/>
                <w:bCs/>
                <w:i/>
                <w:iCs/>
              </w:rPr>
              <w:t xml:space="preserve"> in refereed journals</w:t>
            </w:r>
          </w:p>
        </w:tc>
        <w:tc>
          <w:tcPr>
            <w:tcW w:w="9288" w:type="dxa"/>
          </w:tcPr>
          <w:p w14:paraId="218553CE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124F8FBC" w14:textId="77777777" w:rsidTr="008A54A8">
        <w:tc>
          <w:tcPr>
            <w:tcW w:w="3780" w:type="dxa"/>
            <w:shd w:val="clear" w:color="auto" w:fill="DBE5F1"/>
          </w:tcPr>
          <w:p w14:paraId="234B0D29" w14:textId="77777777" w:rsidR="000B6D35" w:rsidRPr="008A54A8" w:rsidRDefault="000B6D35" w:rsidP="008A54A8">
            <w:pPr>
              <w:spacing w:before="120" w:after="12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Presentations</w:t>
            </w:r>
            <w:r w:rsidR="00251D87" w:rsidRPr="008A54A8">
              <w:rPr>
                <w:rFonts w:ascii="Calibri" w:hAnsi="Calibri"/>
                <w:b/>
                <w:bCs/>
                <w:i/>
                <w:iCs/>
              </w:rPr>
              <w:t xml:space="preserve"> at professional meetings and conferences</w:t>
            </w:r>
          </w:p>
        </w:tc>
        <w:tc>
          <w:tcPr>
            <w:tcW w:w="9288" w:type="dxa"/>
          </w:tcPr>
          <w:p w14:paraId="1144AA8D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4646E23D" w14:textId="77777777" w:rsidTr="008A54A8">
        <w:tc>
          <w:tcPr>
            <w:tcW w:w="3780" w:type="dxa"/>
            <w:shd w:val="clear" w:color="auto" w:fill="DBE5F1"/>
          </w:tcPr>
          <w:p w14:paraId="1149CEBB" w14:textId="77777777" w:rsidR="000B6D35" w:rsidRPr="008A54A8" w:rsidRDefault="000D52CB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 xml:space="preserve">Grants </w:t>
            </w:r>
            <w:r w:rsidR="000B6D35" w:rsidRPr="008A54A8">
              <w:rPr>
                <w:rFonts w:ascii="Calibri" w:hAnsi="Calibri"/>
                <w:b/>
                <w:bCs/>
                <w:i/>
                <w:iCs/>
              </w:rPr>
              <w:t>Received</w:t>
            </w:r>
            <w:r w:rsidR="00251D87" w:rsidRPr="008A54A8">
              <w:rPr>
                <w:rFonts w:ascii="Calibri" w:hAnsi="Calibri"/>
                <w:b/>
                <w:bCs/>
                <w:i/>
                <w:iCs/>
              </w:rPr>
              <w:t xml:space="preserve"> as a result</w:t>
            </w:r>
          </w:p>
        </w:tc>
        <w:tc>
          <w:tcPr>
            <w:tcW w:w="9288" w:type="dxa"/>
          </w:tcPr>
          <w:p w14:paraId="578C8E96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587F615C" w14:textId="77777777" w:rsidTr="008A54A8">
        <w:tc>
          <w:tcPr>
            <w:tcW w:w="3780" w:type="dxa"/>
            <w:shd w:val="clear" w:color="auto" w:fill="DBE5F1"/>
          </w:tcPr>
          <w:p w14:paraId="28621E85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Grants Pending</w:t>
            </w:r>
          </w:p>
        </w:tc>
        <w:tc>
          <w:tcPr>
            <w:tcW w:w="9288" w:type="dxa"/>
          </w:tcPr>
          <w:p w14:paraId="57399E6B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348CE9DE" w14:textId="77777777" w:rsidTr="008A54A8">
        <w:tc>
          <w:tcPr>
            <w:tcW w:w="3780" w:type="dxa"/>
            <w:shd w:val="clear" w:color="auto" w:fill="DBE5F1"/>
          </w:tcPr>
          <w:p w14:paraId="29C6F53E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Student Participation</w:t>
            </w:r>
          </w:p>
        </w:tc>
        <w:tc>
          <w:tcPr>
            <w:tcW w:w="9288" w:type="dxa"/>
          </w:tcPr>
          <w:p w14:paraId="50BB17CD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378DF4D6" w14:textId="77777777" w:rsidTr="008A54A8">
        <w:tc>
          <w:tcPr>
            <w:tcW w:w="3780" w:type="dxa"/>
            <w:shd w:val="clear" w:color="auto" w:fill="DBE5F1"/>
          </w:tcPr>
          <w:p w14:paraId="1CF4ADB0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Faculty Participation</w:t>
            </w:r>
          </w:p>
        </w:tc>
        <w:tc>
          <w:tcPr>
            <w:tcW w:w="9288" w:type="dxa"/>
          </w:tcPr>
          <w:p w14:paraId="71B7E9B7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17C981BD" w14:textId="77777777" w:rsidTr="008A54A8">
        <w:trPr>
          <w:trHeight w:val="719"/>
        </w:trPr>
        <w:tc>
          <w:tcPr>
            <w:tcW w:w="3780" w:type="dxa"/>
            <w:shd w:val="clear" w:color="auto" w:fill="DBE5F1"/>
          </w:tcPr>
          <w:p w14:paraId="5BF68A2F" w14:textId="77777777" w:rsidR="000B6D35" w:rsidRPr="008A54A8" w:rsidRDefault="000B6D35" w:rsidP="008A54A8">
            <w:pPr>
              <w:spacing w:before="120" w:after="12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Other Participation</w:t>
            </w:r>
          </w:p>
        </w:tc>
        <w:tc>
          <w:tcPr>
            <w:tcW w:w="9288" w:type="dxa"/>
          </w:tcPr>
          <w:p w14:paraId="1C20221D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21937CAF" w14:textId="77777777" w:rsidTr="008A54A8">
        <w:tc>
          <w:tcPr>
            <w:tcW w:w="3780" w:type="dxa"/>
            <w:shd w:val="clear" w:color="auto" w:fill="DBE5F1"/>
          </w:tcPr>
          <w:p w14:paraId="2882E2EA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Patents</w:t>
            </w:r>
            <w:r w:rsidR="00251D87" w:rsidRPr="008A54A8">
              <w:rPr>
                <w:rFonts w:ascii="Calibri" w:hAnsi="Calibri"/>
                <w:b/>
                <w:bCs/>
                <w:i/>
                <w:iCs/>
              </w:rPr>
              <w:t xml:space="preserve"> Awarded</w:t>
            </w:r>
          </w:p>
        </w:tc>
        <w:tc>
          <w:tcPr>
            <w:tcW w:w="9288" w:type="dxa"/>
          </w:tcPr>
          <w:p w14:paraId="4047E7C6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68ED27AF" w14:textId="77777777" w:rsidTr="008A54A8">
        <w:tc>
          <w:tcPr>
            <w:tcW w:w="3780" w:type="dxa"/>
            <w:shd w:val="clear" w:color="auto" w:fill="DBE5F1"/>
          </w:tcPr>
          <w:p w14:paraId="322312AD" w14:textId="77777777" w:rsidR="000B6D35" w:rsidRPr="008A54A8" w:rsidRDefault="00251D87" w:rsidP="008A54A8">
            <w:pPr>
              <w:spacing w:before="120" w:after="12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Patents Pending</w:t>
            </w:r>
          </w:p>
        </w:tc>
        <w:tc>
          <w:tcPr>
            <w:tcW w:w="9288" w:type="dxa"/>
          </w:tcPr>
          <w:p w14:paraId="06904D2B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251D87" w:rsidRPr="008A54A8" w14:paraId="4315741E" w14:textId="77777777" w:rsidTr="008A54A8">
        <w:tc>
          <w:tcPr>
            <w:tcW w:w="3780" w:type="dxa"/>
            <w:shd w:val="clear" w:color="auto" w:fill="DBE5F1"/>
          </w:tcPr>
          <w:p w14:paraId="6D186633" w14:textId="77777777" w:rsidR="00251D87" w:rsidRPr="008A54A8" w:rsidRDefault="00251D87" w:rsidP="008A54A8">
            <w:pPr>
              <w:spacing w:before="120" w:after="12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Manuscripts Submitted</w:t>
            </w:r>
          </w:p>
        </w:tc>
        <w:tc>
          <w:tcPr>
            <w:tcW w:w="9288" w:type="dxa"/>
          </w:tcPr>
          <w:p w14:paraId="5C159582" w14:textId="77777777" w:rsidR="00251D87" w:rsidRPr="008A54A8" w:rsidRDefault="00251D87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</w:tbl>
    <w:p w14:paraId="29147F36" w14:textId="77777777" w:rsidR="000B6D35" w:rsidRDefault="000B6D35">
      <w:pPr>
        <w:rPr>
          <w:sz w:val="26"/>
          <w:szCs w:val="26"/>
        </w:rPr>
      </w:pPr>
    </w:p>
    <w:p w14:paraId="12610C11" w14:textId="77777777" w:rsidR="00F60744" w:rsidRDefault="00F60744" w:rsidP="00F60744">
      <w:pPr>
        <w:rPr>
          <w:rFonts w:ascii="Calibri" w:hAnsi="Calibri"/>
        </w:rPr>
      </w:pPr>
    </w:p>
    <w:p w14:paraId="3018ACA9" w14:textId="77777777" w:rsidR="00F60744" w:rsidRDefault="00F60744" w:rsidP="00F60744">
      <w:pPr>
        <w:rPr>
          <w:rFonts w:ascii="Calibri" w:hAnsi="Calibri"/>
        </w:rPr>
      </w:pPr>
    </w:p>
    <w:p w14:paraId="3DA4A9FC" w14:textId="77777777" w:rsidR="00F60744" w:rsidRDefault="00F60744" w:rsidP="00F60744">
      <w:pPr>
        <w:rPr>
          <w:rFonts w:ascii="Calibri" w:hAnsi="Calibri"/>
        </w:rPr>
      </w:pPr>
    </w:p>
    <w:p w14:paraId="7119F32C" w14:textId="77777777" w:rsidR="00F60744" w:rsidRPr="00A62BE8" w:rsidRDefault="00F60744" w:rsidP="00F60744">
      <w:pPr>
        <w:rPr>
          <w:rFonts w:ascii="Garamond" w:hAnsi="Garamond"/>
          <w:sz w:val="28"/>
          <w:szCs w:val="28"/>
        </w:rPr>
      </w:pPr>
      <w:r w:rsidRPr="00A62BE8">
        <w:rPr>
          <w:rFonts w:ascii="Garamond" w:hAnsi="Garamond"/>
          <w:sz w:val="28"/>
          <w:szCs w:val="28"/>
        </w:rPr>
        <w:t>Notes:</w:t>
      </w:r>
    </w:p>
    <w:p w14:paraId="0B92DBE5" w14:textId="77777777" w:rsidR="00F60744" w:rsidRPr="00A62BE8" w:rsidRDefault="00F60744" w:rsidP="00F60744">
      <w:pPr>
        <w:rPr>
          <w:rFonts w:ascii="Garamond" w:hAnsi="Garamond"/>
          <w:u w:val="single"/>
        </w:rPr>
      </w:pPr>
      <w:r w:rsidRPr="00A62BE8">
        <w:rPr>
          <w:rFonts w:ascii="Garamond" w:hAnsi="Garamond"/>
          <w:u w:val="single"/>
        </w:rPr>
        <w:t>Research Equipment:</w:t>
      </w:r>
    </w:p>
    <w:p w14:paraId="5BA4E63E" w14:textId="1B265E2A" w:rsidR="00867735" w:rsidRPr="00A62BE8" w:rsidRDefault="00867735">
      <w:pPr>
        <w:rPr>
          <w:rFonts w:ascii="Garamond" w:hAnsi="Garamond"/>
          <w:sz w:val="26"/>
          <w:szCs w:val="26"/>
        </w:rPr>
      </w:pPr>
      <w:r w:rsidRPr="00A62BE8">
        <w:rPr>
          <w:rFonts w:ascii="Garamond" w:hAnsi="Garamond"/>
          <w:sz w:val="26"/>
          <w:szCs w:val="26"/>
        </w:rPr>
        <w:t>HPC (High Performance Computing) Equipment and Software - $1</w:t>
      </w:r>
      <w:r w:rsidR="00B47A1A" w:rsidRPr="00A62BE8">
        <w:rPr>
          <w:rFonts w:ascii="Garamond" w:hAnsi="Garamond"/>
          <w:sz w:val="26"/>
          <w:szCs w:val="26"/>
        </w:rPr>
        <w:t>17,000</w:t>
      </w:r>
    </w:p>
    <w:p w14:paraId="0741B05C" w14:textId="7C1AD0BC" w:rsidR="00B47A1A" w:rsidRPr="00A62BE8" w:rsidRDefault="00A33342">
      <w:pPr>
        <w:rPr>
          <w:rFonts w:ascii="Garamond" w:hAnsi="Garamond"/>
          <w:sz w:val="26"/>
          <w:szCs w:val="26"/>
        </w:rPr>
      </w:pPr>
      <w:r w:rsidRPr="00A62BE8">
        <w:rPr>
          <w:rFonts w:ascii="Garamond" w:hAnsi="Garamond"/>
          <w:sz w:val="26"/>
          <w:szCs w:val="26"/>
        </w:rPr>
        <w:t xml:space="preserve">MOCVD </w:t>
      </w:r>
      <w:r w:rsidR="00B47A1A" w:rsidRPr="00A62BE8">
        <w:rPr>
          <w:rFonts w:ascii="Garamond" w:hAnsi="Garamond"/>
          <w:sz w:val="26"/>
          <w:szCs w:val="26"/>
        </w:rPr>
        <w:t>- $</w:t>
      </w:r>
      <w:r w:rsidRPr="00A62BE8">
        <w:rPr>
          <w:rFonts w:ascii="Garamond" w:hAnsi="Garamond"/>
          <w:sz w:val="26"/>
          <w:szCs w:val="26"/>
        </w:rPr>
        <w:t>80,000</w:t>
      </w:r>
    </w:p>
    <w:p w14:paraId="569FDFFC" w14:textId="212FF469" w:rsidR="00A33342" w:rsidRPr="00A62BE8" w:rsidRDefault="00A33342">
      <w:pPr>
        <w:rPr>
          <w:rFonts w:ascii="Garamond" w:hAnsi="Garamond"/>
          <w:sz w:val="26"/>
          <w:szCs w:val="26"/>
        </w:rPr>
      </w:pPr>
      <w:r w:rsidRPr="00A62BE8">
        <w:rPr>
          <w:rFonts w:ascii="Garamond" w:hAnsi="Garamond"/>
          <w:sz w:val="26"/>
          <w:szCs w:val="26"/>
        </w:rPr>
        <w:t>Cage Wash Pumps – Biomedical Research Vivarium - $3,000</w:t>
      </w:r>
    </w:p>
    <w:p w14:paraId="47C03065" w14:textId="77777777" w:rsidR="00A33342" w:rsidRPr="00A62BE8" w:rsidRDefault="00A33342">
      <w:pPr>
        <w:rPr>
          <w:rFonts w:ascii="Garamond" w:hAnsi="Garamond"/>
          <w:sz w:val="26"/>
          <w:szCs w:val="26"/>
        </w:rPr>
      </w:pPr>
    </w:p>
    <w:p w14:paraId="6021B881" w14:textId="447C999B" w:rsidR="00A73D09" w:rsidRPr="00A62BE8" w:rsidRDefault="00317652">
      <w:pPr>
        <w:rPr>
          <w:rFonts w:ascii="Garamond" w:hAnsi="Garamond"/>
          <w:sz w:val="26"/>
          <w:szCs w:val="26"/>
        </w:rPr>
      </w:pPr>
      <w:r w:rsidRPr="00A62BE8">
        <w:rPr>
          <w:rFonts w:ascii="Garamond" w:hAnsi="Garamond"/>
          <w:sz w:val="26"/>
          <w:szCs w:val="26"/>
        </w:rPr>
        <w:t xml:space="preserve">TOTAL: </w:t>
      </w:r>
      <w:r w:rsidR="00A33342" w:rsidRPr="00A62BE8">
        <w:rPr>
          <w:rFonts w:ascii="Garamond" w:hAnsi="Garamond"/>
          <w:sz w:val="26"/>
          <w:szCs w:val="26"/>
        </w:rPr>
        <w:t>$200,000</w:t>
      </w:r>
    </w:p>
    <w:p w14:paraId="1E39FCAE" w14:textId="77777777" w:rsidR="00317652" w:rsidRPr="00A62BE8" w:rsidRDefault="00317652">
      <w:pPr>
        <w:rPr>
          <w:rFonts w:ascii="Garamond" w:hAnsi="Garamond"/>
          <w:sz w:val="26"/>
          <w:szCs w:val="26"/>
        </w:rPr>
      </w:pPr>
    </w:p>
    <w:p w14:paraId="1C90BDB3" w14:textId="77777777" w:rsidR="00317652" w:rsidRPr="00A62BE8" w:rsidRDefault="005B04B2">
      <w:pPr>
        <w:rPr>
          <w:rFonts w:ascii="Garamond" w:hAnsi="Garamond"/>
          <w:sz w:val="26"/>
          <w:szCs w:val="26"/>
        </w:rPr>
      </w:pPr>
      <w:r w:rsidRPr="00A62BE8">
        <w:rPr>
          <w:rFonts w:ascii="Garamond" w:hAnsi="Garamond"/>
          <w:sz w:val="26"/>
          <w:szCs w:val="26"/>
          <w:u w:val="single"/>
        </w:rPr>
        <w:t>Startup</w:t>
      </w:r>
      <w:r w:rsidR="00B47A1A" w:rsidRPr="00A62BE8">
        <w:rPr>
          <w:rFonts w:ascii="Garamond" w:hAnsi="Garamond"/>
          <w:sz w:val="26"/>
          <w:szCs w:val="26"/>
        </w:rPr>
        <w:t xml:space="preserve"> </w:t>
      </w:r>
    </w:p>
    <w:p w14:paraId="08B020DB" w14:textId="333639A5" w:rsidR="005B04B2" w:rsidRPr="00A62BE8" w:rsidRDefault="00A33342">
      <w:pPr>
        <w:rPr>
          <w:rFonts w:ascii="Garamond" w:hAnsi="Garamond"/>
          <w:sz w:val="26"/>
          <w:szCs w:val="26"/>
        </w:rPr>
      </w:pPr>
      <w:r w:rsidRPr="00A62BE8">
        <w:rPr>
          <w:rFonts w:ascii="Garamond" w:hAnsi="Garamond"/>
          <w:sz w:val="26"/>
          <w:szCs w:val="26"/>
        </w:rPr>
        <w:t xml:space="preserve">COAS </w:t>
      </w:r>
      <w:r w:rsidR="00B2633D" w:rsidRPr="00A62BE8">
        <w:rPr>
          <w:rFonts w:ascii="Garamond" w:hAnsi="Garamond"/>
          <w:sz w:val="26"/>
          <w:szCs w:val="26"/>
        </w:rPr>
        <w:t>Biology</w:t>
      </w:r>
      <w:r w:rsidR="00B47B0A" w:rsidRPr="00A62BE8">
        <w:rPr>
          <w:rFonts w:ascii="Garamond" w:hAnsi="Garamond"/>
          <w:sz w:val="26"/>
          <w:szCs w:val="26"/>
        </w:rPr>
        <w:t xml:space="preserve"> start</w:t>
      </w:r>
      <w:r w:rsidRPr="00A62BE8">
        <w:rPr>
          <w:rFonts w:ascii="Garamond" w:hAnsi="Garamond"/>
          <w:sz w:val="26"/>
          <w:szCs w:val="26"/>
        </w:rPr>
        <w:t>up – Simlar-Williamson</w:t>
      </w:r>
      <w:r w:rsidR="00B47B0A" w:rsidRPr="00A62BE8">
        <w:rPr>
          <w:rFonts w:ascii="Garamond" w:hAnsi="Garamond"/>
          <w:sz w:val="26"/>
          <w:szCs w:val="26"/>
        </w:rPr>
        <w:t xml:space="preserve"> </w:t>
      </w:r>
      <w:r w:rsidRPr="00A62BE8">
        <w:rPr>
          <w:rFonts w:ascii="Garamond" w:hAnsi="Garamond"/>
          <w:sz w:val="26"/>
          <w:szCs w:val="26"/>
        </w:rPr>
        <w:t xml:space="preserve"> - $25,000</w:t>
      </w:r>
    </w:p>
    <w:p w14:paraId="10F1F23B" w14:textId="7F0ECADC" w:rsidR="00A33342" w:rsidRPr="00A62BE8" w:rsidRDefault="00A33342">
      <w:pPr>
        <w:rPr>
          <w:rFonts w:ascii="Garamond" w:hAnsi="Garamond"/>
          <w:sz w:val="26"/>
          <w:szCs w:val="26"/>
        </w:rPr>
      </w:pPr>
      <w:r w:rsidRPr="00A62BE8">
        <w:rPr>
          <w:rFonts w:ascii="Garamond" w:hAnsi="Garamond"/>
          <w:sz w:val="26"/>
          <w:szCs w:val="26"/>
        </w:rPr>
        <w:t>COHS Kinesiology startup – Bacelar - $25,000</w:t>
      </w:r>
    </w:p>
    <w:p w14:paraId="3FC61009" w14:textId="2C61F1E0" w:rsidR="00553696" w:rsidRPr="00A62BE8" w:rsidRDefault="00553696">
      <w:pPr>
        <w:rPr>
          <w:rFonts w:ascii="Garamond" w:hAnsi="Garamond"/>
          <w:sz w:val="26"/>
          <w:szCs w:val="26"/>
        </w:rPr>
      </w:pPr>
    </w:p>
    <w:p w14:paraId="32B5B441" w14:textId="0C992CD4" w:rsidR="00553696" w:rsidRPr="00A62BE8" w:rsidRDefault="00553696">
      <w:pPr>
        <w:rPr>
          <w:rFonts w:ascii="Garamond" w:hAnsi="Garamond"/>
          <w:sz w:val="26"/>
          <w:szCs w:val="26"/>
        </w:rPr>
      </w:pPr>
      <w:r w:rsidRPr="00A62BE8">
        <w:rPr>
          <w:rFonts w:ascii="Garamond" w:hAnsi="Garamond"/>
          <w:sz w:val="26"/>
          <w:szCs w:val="26"/>
        </w:rPr>
        <w:t>TOTAL: $</w:t>
      </w:r>
      <w:r w:rsidR="00A33342" w:rsidRPr="00A62BE8">
        <w:rPr>
          <w:rFonts w:ascii="Garamond" w:hAnsi="Garamond"/>
          <w:sz w:val="26"/>
          <w:szCs w:val="26"/>
        </w:rPr>
        <w:t>50,000</w:t>
      </w:r>
    </w:p>
    <w:p w14:paraId="67E92BED" w14:textId="366C8C53" w:rsidR="00B2633D" w:rsidRPr="00A62BE8" w:rsidRDefault="00B2633D">
      <w:pPr>
        <w:rPr>
          <w:rFonts w:ascii="Garamond" w:hAnsi="Garamond"/>
          <w:sz w:val="26"/>
          <w:szCs w:val="26"/>
        </w:rPr>
      </w:pPr>
    </w:p>
    <w:p w14:paraId="7D501A39" w14:textId="050B0741" w:rsidR="006861E8" w:rsidRPr="00A62BE8" w:rsidRDefault="006861E8">
      <w:pPr>
        <w:rPr>
          <w:rFonts w:ascii="Garamond" w:hAnsi="Garamond"/>
          <w:sz w:val="26"/>
          <w:szCs w:val="26"/>
        </w:rPr>
      </w:pPr>
    </w:p>
    <w:p w14:paraId="1321F68C" w14:textId="1D46DC01" w:rsidR="006861E8" w:rsidRPr="00A62BE8" w:rsidRDefault="006861E8">
      <w:pPr>
        <w:rPr>
          <w:rFonts w:ascii="Garamond" w:hAnsi="Garamond"/>
          <w:sz w:val="26"/>
          <w:szCs w:val="26"/>
        </w:rPr>
      </w:pPr>
    </w:p>
    <w:p w14:paraId="4272D1FA" w14:textId="49EE45D4" w:rsidR="00C76F20" w:rsidRDefault="00C76F20">
      <w:pPr>
        <w:rPr>
          <w:sz w:val="26"/>
          <w:szCs w:val="26"/>
        </w:rPr>
      </w:pPr>
    </w:p>
    <w:p w14:paraId="54F99FF8" w14:textId="077AD1A7" w:rsidR="00C76F20" w:rsidRDefault="00C76F20">
      <w:pPr>
        <w:rPr>
          <w:sz w:val="26"/>
          <w:szCs w:val="26"/>
        </w:rPr>
      </w:pPr>
    </w:p>
    <w:p w14:paraId="0DC99E01" w14:textId="0ABF57E5" w:rsidR="00C76F20" w:rsidRDefault="00C76F20">
      <w:pPr>
        <w:rPr>
          <w:sz w:val="26"/>
          <w:szCs w:val="26"/>
        </w:rPr>
      </w:pPr>
    </w:p>
    <w:p w14:paraId="699BA343" w14:textId="12D32E97" w:rsidR="00C76F20" w:rsidRDefault="00C76F20">
      <w:pPr>
        <w:rPr>
          <w:sz w:val="26"/>
          <w:szCs w:val="26"/>
        </w:rPr>
      </w:pPr>
    </w:p>
    <w:p w14:paraId="4AAF03E3" w14:textId="3734FBAC" w:rsidR="00C76F20" w:rsidRDefault="00C76F20">
      <w:pPr>
        <w:rPr>
          <w:sz w:val="26"/>
          <w:szCs w:val="26"/>
        </w:rPr>
      </w:pPr>
    </w:p>
    <w:p w14:paraId="06A7D805" w14:textId="7016E5D2" w:rsidR="00C76F20" w:rsidRDefault="00C76F20">
      <w:pPr>
        <w:rPr>
          <w:sz w:val="26"/>
          <w:szCs w:val="26"/>
        </w:rPr>
      </w:pPr>
    </w:p>
    <w:p w14:paraId="397B975C" w14:textId="556A77D1" w:rsidR="00C76F20" w:rsidRDefault="00C76F20">
      <w:pPr>
        <w:rPr>
          <w:sz w:val="26"/>
          <w:szCs w:val="26"/>
        </w:rPr>
      </w:pPr>
    </w:p>
    <w:p w14:paraId="70836D22" w14:textId="7CFE93E1" w:rsidR="00C76F20" w:rsidRDefault="00C76F20">
      <w:pPr>
        <w:rPr>
          <w:sz w:val="26"/>
          <w:szCs w:val="26"/>
        </w:rPr>
      </w:pPr>
    </w:p>
    <w:p w14:paraId="5C3086B7" w14:textId="2BCC640C" w:rsidR="00A62BE8" w:rsidRDefault="00A62BE8">
      <w:pPr>
        <w:rPr>
          <w:sz w:val="26"/>
          <w:szCs w:val="26"/>
        </w:rPr>
      </w:pPr>
    </w:p>
    <w:sectPr w:rsidR="00A62BE8" w:rsidSect="00063BBE">
      <w:headerReference w:type="default" r:id="rId6"/>
      <w:footerReference w:type="even" r:id="rId7"/>
      <w:footerReference w:type="default" r:id="rId8"/>
      <w:pgSz w:w="15840" w:h="12240" w:orient="landscape" w:code="1"/>
      <w:pgMar w:top="1152" w:right="1440" w:bottom="1152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556C4" w14:textId="77777777" w:rsidR="008F478A" w:rsidRDefault="008F478A">
      <w:r>
        <w:separator/>
      </w:r>
    </w:p>
  </w:endnote>
  <w:endnote w:type="continuationSeparator" w:id="0">
    <w:p w14:paraId="125B702C" w14:textId="77777777" w:rsidR="008F478A" w:rsidRDefault="008F4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1E8A6" w14:textId="77777777" w:rsidR="000D52CB" w:rsidRDefault="000D52C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96F6E7" w14:textId="77777777" w:rsidR="000D52CB" w:rsidRDefault="000D52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38154" w14:textId="77777777" w:rsidR="000D52CB" w:rsidRDefault="000D52CB">
    <w:pPr>
      <w:pStyle w:val="Footer"/>
      <w:framePr w:wrap="around" w:vAnchor="text" w:hAnchor="margin" w:xAlign="center" w:y="1"/>
      <w:rPr>
        <w:rStyle w:val="PageNumber"/>
        <w:rFonts w:ascii="Arial" w:hAnsi="Arial" w:cs="Arial"/>
        <w:b/>
        <w:bCs/>
      </w:rPr>
    </w:pPr>
    <w:r>
      <w:rPr>
        <w:rStyle w:val="PageNumber"/>
        <w:rFonts w:ascii="Arial" w:hAnsi="Arial" w:cs="Arial"/>
        <w:b/>
        <w:bCs/>
      </w:rPr>
      <w:fldChar w:fldCharType="begin"/>
    </w:r>
    <w:r>
      <w:rPr>
        <w:rStyle w:val="PageNumber"/>
        <w:rFonts w:ascii="Arial" w:hAnsi="Arial" w:cs="Arial"/>
        <w:b/>
        <w:bCs/>
      </w:rPr>
      <w:instrText xml:space="preserve">PAGE  </w:instrText>
    </w:r>
    <w:r>
      <w:rPr>
        <w:rStyle w:val="PageNumber"/>
        <w:rFonts w:ascii="Arial" w:hAnsi="Arial" w:cs="Arial"/>
        <w:b/>
        <w:bCs/>
      </w:rPr>
      <w:fldChar w:fldCharType="separate"/>
    </w:r>
    <w:r w:rsidR="00B63D8F">
      <w:rPr>
        <w:rStyle w:val="PageNumber"/>
        <w:rFonts w:ascii="Arial" w:hAnsi="Arial" w:cs="Arial"/>
        <w:b/>
        <w:bCs/>
        <w:noProof/>
      </w:rPr>
      <w:t>2</w:t>
    </w:r>
    <w:r>
      <w:rPr>
        <w:rStyle w:val="PageNumber"/>
        <w:rFonts w:ascii="Arial" w:hAnsi="Arial" w:cs="Arial"/>
        <w:b/>
        <w:bCs/>
      </w:rPr>
      <w:fldChar w:fldCharType="end"/>
    </w:r>
  </w:p>
  <w:p w14:paraId="35952FE9" w14:textId="77777777" w:rsidR="000D52CB" w:rsidRDefault="000D52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26FF1" w14:textId="77777777" w:rsidR="008F478A" w:rsidRDefault="008F478A">
      <w:r>
        <w:separator/>
      </w:r>
    </w:p>
  </w:footnote>
  <w:footnote w:type="continuationSeparator" w:id="0">
    <w:p w14:paraId="5663BE6D" w14:textId="77777777" w:rsidR="008F478A" w:rsidRDefault="008F4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0A437" w14:textId="7FB1FD74" w:rsidR="000D52CB" w:rsidRDefault="000D52CB" w:rsidP="000B6D35">
    <w:pPr>
      <w:pStyle w:val="Header"/>
      <w:jc w:val="center"/>
      <w:rPr>
        <w:rFonts w:ascii="Calibri" w:hAnsi="Calibri" w:cs="Arial"/>
        <w:b/>
        <w:sz w:val="40"/>
        <w:szCs w:val="40"/>
      </w:rPr>
    </w:pPr>
    <w:r w:rsidRPr="00845A9E">
      <w:rPr>
        <w:rFonts w:ascii="Calibri" w:hAnsi="Calibri" w:cs="Arial"/>
        <w:b/>
        <w:sz w:val="40"/>
        <w:szCs w:val="40"/>
      </w:rPr>
      <w:t>F</w:t>
    </w:r>
    <w:r w:rsidR="00D05363">
      <w:rPr>
        <w:rFonts w:ascii="Calibri" w:hAnsi="Calibri" w:cs="Arial"/>
        <w:b/>
        <w:sz w:val="40"/>
        <w:szCs w:val="40"/>
      </w:rPr>
      <w:t xml:space="preserve">Y </w:t>
    </w:r>
    <w:r w:rsidR="00B47B0A">
      <w:rPr>
        <w:rFonts w:ascii="Calibri" w:hAnsi="Calibri" w:cs="Arial"/>
        <w:b/>
        <w:sz w:val="40"/>
        <w:szCs w:val="40"/>
      </w:rPr>
      <w:t>2023</w:t>
    </w:r>
    <w:r w:rsidRPr="00845A9E">
      <w:rPr>
        <w:rFonts w:ascii="Calibri" w:hAnsi="Calibri" w:cs="Arial"/>
        <w:b/>
        <w:sz w:val="40"/>
        <w:szCs w:val="40"/>
      </w:rPr>
      <w:t xml:space="preserve"> INFRASTRUCTURE REPORT SUMMARY</w:t>
    </w:r>
    <w:r w:rsidR="00C57245">
      <w:rPr>
        <w:rFonts w:ascii="Calibri" w:hAnsi="Calibri" w:cs="Arial"/>
        <w:b/>
        <w:sz w:val="40"/>
        <w:szCs w:val="40"/>
      </w:rPr>
      <w:t xml:space="preserve"> – Boise State</w:t>
    </w:r>
  </w:p>
  <w:p w14:paraId="5B28ABE5" w14:textId="77777777" w:rsidR="000D52CB" w:rsidRPr="000B6D35" w:rsidRDefault="000D52CB" w:rsidP="000B6D35">
    <w:pPr>
      <w:pStyle w:val="Header"/>
      <w:jc w:val="center"/>
      <w:rPr>
        <w:rFonts w:ascii="Calibri" w:hAnsi="Calibri" w:cs="Arial"/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B39"/>
    <w:rsid w:val="000075A8"/>
    <w:rsid w:val="0005575E"/>
    <w:rsid w:val="00063BBE"/>
    <w:rsid w:val="00073271"/>
    <w:rsid w:val="00077B17"/>
    <w:rsid w:val="000B6D35"/>
    <w:rsid w:val="000D0970"/>
    <w:rsid w:val="000D52CB"/>
    <w:rsid w:val="000D58F1"/>
    <w:rsid w:val="00153409"/>
    <w:rsid w:val="00192E5A"/>
    <w:rsid w:val="001A1AA9"/>
    <w:rsid w:val="001A6D1D"/>
    <w:rsid w:val="002070DE"/>
    <w:rsid w:val="00223BDE"/>
    <w:rsid w:val="00251D87"/>
    <w:rsid w:val="00282008"/>
    <w:rsid w:val="00317652"/>
    <w:rsid w:val="003A22BF"/>
    <w:rsid w:val="003B10F5"/>
    <w:rsid w:val="003E1666"/>
    <w:rsid w:val="00424097"/>
    <w:rsid w:val="00480274"/>
    <w:rsid w:val="004B1941"/>
    <w:rsid w:val="004B5EDD"/>
    <w:rsid w:val="004C3AD7"/>
    <w:rsid w:val="004C3B7F"/>
    <w:rsid w:val="004E4E36"/>
    <w:rsid w:val="0050487E"/>
    <w:rsid w:val="00524C3F"/>
    <w:rsid w:val="00553696"/>
    <w:rsid w:val="00582C59"/>
    <w:rsid w:val="0059067D"/>
    <w:rsid w:val="005B04B2"/>
    <w:rsid w:val="005D316A"/>
    <w:rsid w:val="005F076C"/>
    <w:rsid w:val="00610A4A"/>
    <w:rsid w:val="00616AEE"/>
    <w:rsid w:val="00621CD2"/>
    <w:rsid w:val="00626AF6"/>
    <w:rsid w:val="006861E8"/>
    <w:rsid w:val="00692001"/>
    <w:rsid w:val="007211BB"/>
    <w:rsid w:val="007F37A8"/>
    <w:rsid w:val="00845A9E"/>
    <w:rsid w:val="008472B5"/>
    <w:rsid w:val="00867735"/>
    <w:rsid w:val="008A54A8"/>
    <w:rsid w:val="008F478A"/>
    <w:rsid w:val="00914001"/>
    <w:rsid w:val="00915734"/>
    <w:rsid w:val="009413B2"/>
    <w:rsid w:val="00964673"/>
    <w:rsid w:val="009648CB"/>
    <w:rsid w:val="00A034DC"/>
    <w:rsid w:val="00A167E6"/>
    <w:rsid w:val="00A24B84"/>
    <w:rsid w:val="00A33342"/>
    <w:rsid w:val="00A53737"/>
    <w:rsid w:val="00A62BE8"/>
    <w:rsid w:val="00A73D09"/>
    <w:rsid w:val="00AF7DE6"/>
    <w:rsid w:val="00B2633D"/>
    <w:rsid w:val="00B47A1A"/>
    <w:rsid w:val="00B47B0A"/>
    <w:rsid w:val="00B626A7"/>
    <w:rsid w:val="00B63D8F"/>
    <w:rsid w:val="00B7429B"/>
    <w:rsid w:val="00BE1EE8"/>
    <w:rsid w:val="00C4342C"/>
    <w:rsid w:val="00C57245"/>
    <w:rsid w:val="00C76F20"/>
    <w:rsid w:val="00D05363"/>
    <w:rsid w:val="00D736F1"/>
    <w:rsid w:val="00D83525"/>
    <w:rsid w:val="00D96B39"/>
    <w:rsid w:val="00DA332F"/>
    <w:rsid w:val="00DD785F"/>
    <w:rsid w:val="00E4276B"/>
    <w:rsid w:val="00EE68D2"/>
    <w:rsid w:val="00F60744"/>
    <w:rsid w:val="00F61F5D"/>
    <w:rsid w:val="00FB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BE6F68"/>
  <w15:docId w15:val="{3421A5EB-3592-488A-8B79-E436C1523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240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Colorful2">
    <w:name w:val="Table Colorful 2"/>
    <w:basedOn w:val="TableNormal"/>
    <w:rsid w:val="0042409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4240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ediumShading2-Accent5">
    <w:name w:val="Medium Shading 2 Accent 5"/>
    <w:basedOn w:val="TableNormal"/>
    <w:uiPriority w:val="64"/>
    <w:rsid w:val="004240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845A9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845A9E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</Words>
  <Characters>884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Allocations and Results</vt:lpstr>
    </vt:vector>
  </TitlesOfParts>
  <Company>Professional Technical Education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Allocations and Results</dc:title>
  <dc:creator>herctemp</dc:creator>
  <cp:lastModifiedBy>John J. Thomas</cp:lastModifiedBy>
  <cp:revision>2</cp:revision>
  <cp:lastPrinted>2015-01-16T21:52:00Z</cp:lastPrinted>
  <dcterms:created xsi:type="dcterms:W3CDTF">2023-12-04T15:01:00Z</dcterms:created>
  <dcterms:modified xsi:type="dcterms:W3CDTF">2023-12-04T15:01:00Z</dcterms:modified>
</cp:coreProperties>
</file>